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E7" w:rsidRDefault="005B15D2" w:rsidP="00E166E7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Herby, 2</w:t>
      </w:r>
      <w:r w:rsidR="00563896">
        <w:rPr>
          <w:rFonts w:ascii="Arial" w:hAnsi="Arial" w:cs="Arial"/>
          <w:sz w:val="20"/>
          <w:szCs w:val="20"/>
        </w:rPr>
        <w:t>4</w:t>
      </w:r>
      <w:r w:rsidR="00E166E7">
        <w:rPr>
          <w:rFonts w:ascii="Arial" w:hAnsi="Arial" w:cs="Arial"/>
          <w:sz w:val="20"/>
          <w:szCs w:val="20"/>
        </w:rPr>
        <w:t xml:space="preserve"> </w:t>
      </w:r>
      <w:r w:rsidR="00A74D1E" w:rsidRPr="00BF67C9">
        <w:rPr>
          <w:rFonts w:ascii="Arial" w:hAnsi="Arial" w:cs="Arial"/>
          <w:sz w:val="20"/>
          <w:szCs w:val="20"/>
        </w:rPr>
        <w:t>luty 20</w:t>
      </w:r>
      <w:r w:rsidR="00563896">
        <w:rPr>
          <w:rFonts w:ascii="Arial" w:hAnsi="Arial" w:cs="Arial"/>
          <w:sz w:val="20"/>
          <w:szCs w:val="20"/>
        </w:rPr>
        <w:t>2</w:t>
      </w:r>
      <w:r w:rsidR="00C2688B">
        <w:rPr>
          <w:rFonts w:ascii="Arial" w:hAnsi="Arial" w:cs="Arial"/>
          <w:sz w:val="20"/>
          <w:szCs w:val="20"/>
        </w:rPr>
        <w:t>1</w:t>
      </w:r>
      <w:r w:rsidR="00A74D1E" w:rsidRPr="00BF67C9">
        <w:rPr>
          <w:rFonts w:ascii="Arial" w:hAnsi="Arial" w:cs="Arial"/>
          <w:sz w:val="20"/>
          <w:szCs w:val="20"/>
        </w:rPr>
        <w:t>r.</w:t>
      </w:r>
    </w:p>
    <w:p w:rsidR="00A74D1E" w:rsidRPr="00BF67C9" w:rsidRDefault="00A74D1E" w:rsidP="00E166E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67C9">
        <w:rPr>
          <w:rFonts w:ascii="Arial" w:hAnsi="Arial" w:cs="Arial"/>
          <w:b/>
          <w:sz w:val="24"/>
          <w:szCs w:val="24"/>
        </w:rPr>
        <w:t>Sprawozdanie</w:t>
      </w:r>
    </w:p>
    <w:p w:rsidR="00A74D1E" w:rsidRDefault="00A74D1E" w:rsidP="00A74D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67C9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 xml:space="preserve">wykonania planu finansowego </w:t>
      </w:r>
      <w:r w:rsidRPr="00BF67C9">
        <w:rPr>
          <w:rFonts w:ascii="Arial" w:hAnsi="Arial" w:cs="Arial"/>
          <w:b/>
          <w:sz w:val="24"/>
          <w:szCs w:val="24"/>
        </w:rPr>
        <w:t xml:space="preserve">Domu Pomocy Społecznej </w:t>
      </w:r>
      <w:r>
        <w:rPr>
          <w:rFonts w:ascii="Arial" w:hAnsi="Arial" w:cs="Arial"/>
          <w:b/>
          <w:sz w:val="24"/>
          <w:szCs w:val="24"/>
        </w:rPr>
        <w:t xml:space="preserve">w </w:t>
      </w:r>
      <w:r w:rsidRPr="00BF67C9">
        <w:rPr>
          <w:rFonts w:ascii="Arial" w:hAnsi="Arial" w:cs="Arial"/>
          <w:b/>
          <w:sz w:val="24"/>
          <w:szCs w:val="24"/>
        </w:rPr>
        <w:t>Herbach</w:t>
      </w:r>
    </w:p>
    <w:p w:rsidR="00A74D1E" w:rsidRPr="00BF67C9" w:rsidRDefault="00A74D1E" w:rsidP="00A74D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</w:t>
      </w:r>
      <w:r w:rsidRPr="00BF67C9">
        <w:rPr>
          <w:rFonts w:ascii="Arial" w:hAnsi="Arial" w:cs="Arial"/>
          <w:b/>
          <w:sz w:val="24"/>
          <w:szCs w:val="24"/>
        </w:rPr>
        <w:t xml:space="preserve"> 20</w:t>
      </w:r>
      <w:r w:rsidR="00C2688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rok</w:t>
      </w:r>
    </w:p>
    <w:p w:rsidR="00A74D1E" w:rsidRPr="00C005AE" w:rsidRDefault="001856B4" w:rsidP="00BD73BD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05AE">
        <w:rPr>
          <w:rFonts w:ascii="Arial" w:hAnsi="Arial" w:cs="Arial"/>
          <w:sz w:val="20"/>
          <w:szCs w:val="20"/>
        </w:rPr>
        <w:t xml:space="preserve">Dom Pomocy Społecznej w Herbach funkcjonuje na podstawie decyzji Wojewody Śląskiego </w:t>
      </w:r>
      <w:r w:rsidR="00311331" w:rsidRPr="00C005AE">
        <w:rPr>
          <w:rFonts w:ascii="Arial" w:hAnsi="Arial" w:cs="Arial"/>
          <w:sz w:val="20"/>
          <w:szCs w:val="20"/>
        </w:rPr>
        <w:br/>
      </w:r>
      <w:r w:rsidRPr="00C005AE">
        <w:rPr>
          <w:rFonts w:ascii="Arial" w:hAnsi="Arial" w:cs="Arial"/>
          <w:sz w:val="20"/>
          <w:szCs w:val="20"/>
        </w:rPr>
        <w:t xml:space="preserve">z dnia 23 grudnia 2014 nr PSII.9423.33.2014 zezwalającej Wójtowi Gminy Herby na prowadzenie Domu Pomocy Społecznej na czas nieokreślony. Dom jest jednostką organizacyjną gminy, którego organem prowadzącym jest Gmina Herby. </w:t>
      </w:r>
      <w:r w:rsidR="00311331" w:rsidRPr="00C005AE">
        <w:rPr>
          <w:rFonts w:ascii="Arial" w:hAnsi="Arial" w:cs="Arial"/>
          <w:sz w:val="20"/>
          <w:szCs w:val="20"/>
        </w:rPr>
        <w:t>J</w:t>
      </w:r>
      <w:r w:rsidRPr="00C005AE">
        <w:rPr>
          <w:rFonts w:ascii="Arial" w:hAnsi="Arial" w:cs="Arial"/>
          <w:sz w:val="20"/>
          <w:szCs w:val="20"/>
        </w:rPr>
        <w:t xml:space="preserve">est placówką stacjonarną, której podstawowym celem jest zapewnienie całodobowej opieki dla osób w wieku podeszłym z powodu choroby, niepełnosprawności, jak również, które nie mogą samodzielnie funkcjonować w codziennym życiu i którym nie można zapewnić niezbędnej pomocy i opieki w miejscu zamieszkania. </w:t>
      </w:r>
      <w:r w:rsidR="00BD671F" w:rsidRPr="00C005AE">
        <w:rPr>
          <w:rFonts w:ascii="Arial" w:hAnsi="Arial" w:cs="Arial"/>
          <w:sz w:val="20"/>
          <w:szCs w:val="20"/>
        </w:rPr>
        <w:t xml:space="preserve">Działa zgodnie z ustawą z dnia 12 marca 2004 roku o pomocy społecznej oraz Rozporządzenia Ministra Pracy i Polityki Społecznej z dnia </w:t>
      </w:r>
      <w:r w:rsidR="00311331" w:rsidRPr="00C005AE">
        <w:rPr>
          <w:rFonts w:ascii="Arial" w:hAnsi="Arial" w:cs="Arial"/>
          <w:sz w:val="20"/>
          <w:szCs w:val="20"/>
        </w:rPr>
        <w:br/>
      </w:r>
      <w:r w:rsidR="00BD671F" w:rsidRPr="00C005AE">
        <w:rPr>
          <w:rFonts w:ascii="Arial" w:hAnsi="Arial" w:cs="Arial"/>
          <w:sz w:val="20"/>
          <w:szCs w:val="20"/>
        </w:rPr>
        <w:t>23 sierpnia 2012 roku w sprawie domów pomocy społecznej</w:t>
      </w:r>
      <w:r w:rsidRPr="00C005AE">
        <w:rPr>
          <w:rFonts w:ascii="Arial" w:hAnsi="Arial" w:cs="Arial"/>
          <w:sz w:val="20"/>
          <w:szCs w:val="20"/>
        </w:rPr>
        <w:t xml:space="preserve">. </w:t>
      </w:r>
      <w:r w:rsidR="00A74D1E" w:rsidRPr="00C005AE">
        <w:rPr>
          <w:rFonts w:ascii="Arial" w:hAnsi="Arial" w:cs="Arial"/>
          <w:sz w:val="20"/>
          <w:szCs w:val="20"/>
        </w:rPr>
        <w:t>Dom</w:t>
      </w:r>
      <w:r w:rsidR="00311331" w:rsidRPr="00C005AE">
        <w:rPr>
          <w:rFonts w:ascii="Arial" w:hAnsi="Arial" w:cs="Arial"/>
          <w:sz w:val="20"/>
          <w:szCs w:val="20"/>
        </w:rPr>
        <w:t xml:space="preserve"> Pomocy Społecznej w Herbach</w:t>
      </w:r>
      <w:r w:rsidR="00A74D1E" w:rsidRPr="00C005AE">
        <w:rPr>
          <w:rFonts w:ascii="Arial" w:hAnsi="Arial" w:cs="Arial"/>
          <w:sz w:val="20"/>
          <w:szCs w:val="20"/>
        </w:rPr>
        <w:t xml:space="preserve"> przeznaczony jest dla 14 mieszkańców. Na dzień 31 grudnia 20</w:t>
      </w:r>
      <w:r w:rsidR="0055090D" w:rsidRPr="00C005AE">
        <w:rPr>
          <w:rFonts w:ascii="Arial" w:hAnsi="Arial" w:cs="Arial"/>
          <w:sz w:val="20"/>
          <w:szCs w:val="20"/>
        </w:rPr>
        <w:t>20</w:t>
      </w:r>
      <w:r w:rsidR="00CE0044" w:rsidRPr="00C005AE">
        <w:rPr>
          <w:rFonts w:ascii="Arial" w:hAnsi="Arial" w:cs="Arial"/>
          <w:sz w:val="20"/>
          <w:szCs w:val="20"/>
        </w:rPr>
        <w:t xml:space="preserve">r. w domu przebywało </w:t>
      </w:r>
      <w:r w:rsidR="00311331" w:rsidRPr="00C005AE">
        <w:rPr>
          <w:rFonts w:ascii="Arial" w:hAnsi="Arial" w:cs="Arial"/>
          <w:sz w:val="20"/>
          <w:szCs w:val="20"/>
        </w:rPr>
        <w:br/>
      </w:r>
      <w:r w:rsidR="00CE0044" w:rsidRPr="00C005AE">
        <w:rPr>
          <w:rFonts w:ascii="Arial" w:hAnsi="Arial" w:cs="Arial"/>
          <w:sz w:val="20"/>
          <w:szCs w:val="20"/>
        </w:rPr>
        <w:t>1</w:t>
      </w:r>
      <w:r w:rsidR="0055090D" w:rsidRPr="00C005AE">
        <w:rPr>
          <w:rFonts w:ascii="Arial" w:hAnsi="Arial" w:cs="Arial"/>
          <w:sz w:val="20"/>
          <w:szCs w:val="20"/>
        </w:rPr>
        <w:t>3</w:t>
      </w:r>
      <w:r w:rsidR="00A74D1E" w:rsidRPr="00C005AE">
        <w:rPr>
          <w:rFonts w:ascii="Arial" w:hAnsi="Arial" w:cs="Arial"/>
          <w:sz w:val="20"/>
          <w:szCs w:val="20"/>
        </w:rPr>
        <w:t xml:space="preserve"> mieszkańców</w:t>
      </w:r>
      <w:r w:rsidR="00DD22ED" w:rsidRPr="00C005AE">
        <w:rPr>
          <w:rFonts w:ascii="Arial" w:hAnsi="Arial" w:cs="Arial"/>
          <w:sz w:val="20"/>
          <w:szCs w:val="20"/>
        </w:rPr>
        <w:t>,</w:t>
      </w:r>
      <w:r w:rsidR="00A74D1E" w:rsidRPr="00C005AE">
        <w:rPr>
          <w:rFonts w:ascii="Arial" w:hAnsi="Arial" w:cs="Arial"/>
          <w:sz w:val="20"/>
          <w:szCs w:val="20"/>
        </w:rPr>
        <w:t xml:space="preserve"> w tym </w:t>
      </w:r>
      <w:r w:rsidR="0055090D" w:rsidRPr="00C005AE">
        <w:rPr>
          <w:rFonts w:ascii="Arial" w:hAnsi="Arial" w:cs="Arial"/>
          <w:sz w:val="20"/>
          <w:szCs w:val="20"/>
        </w:rPr>
        <w:t>8</w:t>
      </w:r>
      <w:r w:rsidR="00A74D1E" w:rsidRPr="00C005AE">
        <w:rPr>
          <w:rFonts w:ascii="Arial" w:hAnsi="Arial" w:cs="Arial"/>
          <w:sz w:val="20"/>
          <w:szCs w:val="20"/>
        </w:rPr>
        <w:t xml:space="preserve"> kobiet i </w:t>
      </w:r>
      <w:r w:rsidRPr="00C005AE">
        <w:rPr>
          <w:rFonts w:ascii="Arial" w:hAnsi="Arial" w:cs="Arial"/>
          <w:sz w:val="20"/>
          <w:szCs w:val="20"/>
        </w:rPr>
        <w:t>5</w:t>
      </w:r>
      <w:r w:rsidR="00A74D1E" w:rsidRPr="00C005AE">
        <w:rPr>
          <w:rFonts w:ascii="Arial" w:hAnsi="Arial" w:cs="Arial"/>
          <w:sz w:val="20"/>
          <w:szCs w:val="20"/>
        </w:rPr>
        <w:t xml:space="preserve"> mężczyzn.</w:t>
      </w:r>
      <w:r w:rsidR="00EB28AA" w:rsidRPr="00C005AE">
        <w:rPr>
          <w:rFonts w:ascii="Arial" w:hAnsi="Arial" w:cs="Arial"/>
          <w:sz w:val="20"/>
          <w:szCs w:val="20"/>
        </w:rPr>
        <w:t xml:space="preserve"> </w:t>
      </w:r>
      <w:r w:rsidR="0055090D" w:rsidRPr="00C005AE">
        <w:rPr>
          <w:rFonts w:ascii="Arial" w:hAnsi="Arial" w:cs="Arial"/>
          <w:sz w:val="20"/>
          <w:szCs w:val="20"/>
        </w:rPr>
        <w:t xml:space="preserve">Dwóch </w:t>
      </w:r>
      <w:r w:rsidR="009F0D8F" w:rsidRPr="00C005AE">
        <w:rPr>
          <w:rFonts w:ascii="Arial" w:hAnsi="Arial" w:cs="Arial"/>
          <w:sz w:val="20"/>
          <w:szCs w:val="20"/>
        </w:rPr>
        <w:t>mieszka</w:t>
      </w:r>
      <w:r w:rsidR="0055090D" w:rsidRPr="00C005AE">
        <w:rPr>
          <w:rFonts w:ascii="Arial" w:hAnsi="Arial" w:cs="Arial"/>
          <w:sz w:val="20"/>
          <w:szCs w:val="20"/>
        </w:rPr>
        <w:t xml:space="preserve">ńców </w:t>
      </w:r>
      <w:r w:rsidR="009F0D8F" w:rsidRPr="00C005AE">
        <w:rPr>
          <w:rFonts w:ascii="Arial" w:hAnsi="Arial" w:cs="Arial"/>
          <w:sz w:val="20"/>
          <w:szCs w:val="20"/>
        </w:rPr>
        <w:t>w przedziale wiekowym 6</w:t>
      </w:r>
      <w:r w:rsidR="0055090D" w:rsidRPr="00C005AE">
        <w:rPr>
          <w:rFonts w:ascii="Arial" w:hAnsi="Arial" w:cs="Arial"/>
          <w:sz w:val="20"/>
          <w:szCs w:val="20"/>
        </w:rPr>
        <w:t>2</w:t>
      </w:r>
      <w:r w:rsidR="009F0D8F" w:rsidRPr="00C005AE">
        <w:rPr>
          <w:rFonts w:ascii="Arial" w:hAnsi="Arial" w:cs="Arial"/>
          <w:sz w:val="20"/>
          <w:szCs w:val="20"/>
        </w:rPr>
        <w:t xml:space="preserve">-69 lat, </w:t>
      </w:r>
      <w:r w:rsidRPr="00C005AE">
        <w:rPr>
          <w:rFonts w:ascii="Arial" w:hAnsi="Arial" w:cs="Arial"/>
          <w:sz w:val="20"/>
          <w:szCs w:val="20"/>
        </w:rPr>
        <w:t>pięciu m</w:t>
      </w:r>
      <w:r w:rsidR="009F0D8F" w:rsidRPr="00C005AE">
        <w:rPr>
          <w:rFonts w:ascii="Arial" w:hAnsi="Arial" w:cs="Arial"/>
          <w:sz w:val="20"/>
          <w:szCs w:val="20"/>
        </w:rPr>
        <w:t>ieszkańców w przedziale wiekowym 70-79</w:t>
      </w:r>
      <w:r w:rsidR="00D9454C" w:rsidRPr="00C005AE">
        <w:rPr>
          <w:rFonts w:ascii="Arial" w:hAnsi="Arial" w:cs="Arial"/>
          <w:sz w:val="20"/>
          <w:szCs w:val="20"/>
        </w:rPr>
        <w:t xml:space="preserve"> lat</w:t>
      </w:r>
      <w:r w:rsidR="009F0D8F" w:rsidRPr="00C005AE">
        <w:rPr>
          <w:rFonts w:ascii="Arial" w:hAnsi="Arial" w:cs="Arial"/>
          <w:sz w:val="20"/>
          <w:szCs w:val="20"/>
        </w:rPr>
        <w:t xml:space="preserve"> (</w:t>
      </w:r>
      <w:r w:rsidR="0055090D" w:rsidRPr="00C005AE">
        <w:rPr>
          <w:rFonts w:ascii="Arial" w:hAnsi="Arial" w:cs="Arial"/>
          <w:sz w:val="20"/>
          <w:szCs w:val="20"/>
        </w:rPr>
        <w:t>3</w:t>
      </w:r>
      <w:r w:rsidR="009F0D8F" w:rsidRPr="00C005AE">
        <w:rPr>
          <w:rFonts w:ascii="Arial" w:hAnsi="Arial" w:cs="Arial"/>
          <w:sz w:val="20"/>
          <w:szCs w:val="20"/>
        </w:rPr>
        <w:t xml:space="preserve"> kobiet</w:t>
      </w:r>
      <w:r w:rsidRPr="00C005AE">
        <w:rPr>
          <w:rFonts w:ascii="Arial" w:hAnsi="Arial" w:cs="Arial"/>
          <w:sz w:val="20"/>
          <w:szCs w:val="20"/>
        </w:rPr>
        <w:t>y</w:t>
      </w:r>
      <w:r w:rsidR="009F0D8F" w:rsidRPr="00C005AE">
        <w:rPr>
          <w:rFonts w:ascii="Arial" w:hAnsi="Arial" w:cs="Arial"/>
          <w:sz w:val="20"/>
          <w:szCs w:val="20"/>
        </w:rPr>
        <w:t xml:space="preserve">, </w:t>
      </w:r>
      <w:r w:rsidR="0055090D" w:rsidRPr="00C005AE">
        <w:rPr>
          <w:rFonts w:ascii="Arial" w:hAnsi="Arial" w:cs="Arial"/>
          <w:sz w:val="20"/>
          <w:szCs w:val="20"/>
        </w:rPr>
        <w:t>2</w:t>
      </w:r>
      <w:r w:rsidR="009F0D8F" w:rsidRPr="00C005AE">
        <w:rPr>
          <w:rFonts w:ascii="Arial" w:hAnsi="Arial" w:cs="Arial"/>
          <w:sz w:val="20"/>
          <w:szCs w:val="20"/>
        </w:rPr>
        <w:t xml:space="preserve"> mężczyzn),</w:t>
      </w:r>
      <w:r w:rsidRPr="00C005AE">
        <w:rPr>
          <w:rFonts w:ascii="Arial" w:hAnsi="Arial" w:cs="Arial"/>
          <w:sz w:val="20"/>
          <w:szCs w:val="20"/>
        </w:rPr>
        <w:t xml:space="preserve"> czterech mieszkańców w </w:t>
      </w:r>
      <w:r w:rsidR="009F0D8F" w:rsidRPr="00C005AE">
        <w:rPr>
          <w:rFonts w:ascii="Arial" w:hAnsi="Arial" w:cs="Arial"/>
          <w:sz w:val="20"/>
          <w:szCs w:val="20"/>
        </w:rPr>
        <w:t>przedziale wiekowym 80-89</w:t>
      </w:r>
      <w:r w:rsidR="00D9454C" w:rsidRPr="00C005AE">
        <w:rPr>
          <w:rFonts w:ascii="Arial" w:hAnsi="Arial" w:cs="Arial"/>
          <w:sz w:val="20"/>
          <w:szCs w:val="20"/>
        </w:rPr>
        <w:t xml:space="preserve"> </w:t>
      </w:r>
      <w:r w:rsidR="009F0D8F" w:rsidRPr="00C005AE">
        <w:rPr>
          <w:rFonts w:ascii="Arial" w:hAnsi="Arial" w:cs="Arial"/>
          <w:sz w:val="20"/>
          <w:szCs w:val="20"/>
        </w:rPr>
        <w:t>lat</w:t>
      </w:r>
      <w:r w:rsidRPr="00C005AE">
        <w:rPr>
          <w:rFonts w:ascii="Arial" w:hAnsi="Arial" w:cs="Arial"/>
          <w:sz w:val="20"/>
          <w:szCs w:val="20"/>
        </w:rPr>
        <w:t xml:space="preserve"> (</w:t>
      </w:r>
      <w:r w:rsidR="0055090D" w:rsidRPr="00C005AE">
        <w:rPr>
          <w:rFonts w:ascii="Arial" w:hAnsi="Arial" w:cs="Arial"/>
          <w:sz w:val="20"/>
          <w:szCs w:val="20"/>
        </w:rPr>
        <w:t>3 kobiety</w:t>
      </w:r>
      <w:r w:rsidRPr="00C005AE">
        <w:rPr>
          <w:rFonts w:ascii="Arial" w:hAnsi="Arial" w:cs="Arial"/>
          <w:sz w:val="20"/>
          <w:szCs w:val="20"/>
        </w:rPr>
        <w:t xml:space="preserve">, </w:t>
      </w:r>
      <w:r w:rsidR="0055090D" w:rsidRPr="00C005AE">
        <w:rPr>
          <w:rFonts w:ascii="Arial" w:hAnsi="Arial" w:cs="Arial"/>
          <w:sz w:val="20"/>
          <w:szCs w:val="20"/>
        </w:rPr>
        <w:t>1</w:t>
      </w:r>
      <w:r w:rsidRPr="00C005AE">
        <w:rPr>
          <w:rFonts w:ascii="Arial" w:hAnsi="Arial" w:cs="Arial"/>
          <w:sz w:val="20"/>
          <w:szCs w:val="20"/>
        </w:rPr>
        <w:t xml:space="preserve"> mężczyzn</w:t>
      </w:r>
      <w:r w:rsidR="0055090D" w:rsidRPr="00C005AE">
        <w:rPr>
          <w:rFonts w:ascii="Arial" w:hAnsi="Arial" w:cs="Arial"/>
          <w:sz w:val="20"/>
          <w:szCs w:val="20"/>
        </w:rPr>
        <w:t>a</w:t>
      </w:r>
      <w:r w:rsidR="00311331" w:rsidRPr="00C005AE">
        <w:rPr>
          <w:rFonts w:ascii="Arial" w:hAnsi="Arial" w:cs="Arial"/>
          <w:sz w:val="20"/>
          <w:szCs w:val="20"/>
        </w:rPr>
        <w:t>)</w:t>
      </w:r>
      <w:r w:rsidR="009F0D8F" w:rsidRPr="00C005AE">
        <w:rPr>
          <w:rFonts w:ascii="Arial" w:hAnsi="Arial" w:cs="Arial"/>
          <w:sz w:val="20"/>
          <w:szCs w:val="20"/>
        </w:rPr>
        <w:t xml:space="preserve"> oraz </w:t>
      </w:r>
      <w:r w:rsidRPr="00C005AE">
        <w:rPr>
          <w:rFonts w:ascii="Arial" w:hAnsi="Arial" w:cs="Arial"/>
          <w:sz w:val="20"/>
          <w:szCs w:val="20"/>
        </w:rPr>
        <w:t xml:space="preserve">dwie </w:t>
      </w:r>
      <w:r w:rsidR="009F0D8F" w:rsidRPr="00C005AE">
        <w:rPr>
          <w:rFonts w:ascii="Arial" w:hAnsi="Arial" w:cs="Arial"/>
          <w:sz w:val="20"/>
          <w:szCs w:val="20"/>
        </w:rPr>
        <w:t>kobiety powyżej 90</w:t>
      </w:r>
      <w:r w:rsidR="00B50CC0" w:rsidRPr="00C005AE">
        <w:rPr>
          <w:rFonts w:ascii="Arial" w:hAnsi="Arial" w:cs="Arial"/>
          <w:sz w:val="20"/>
          <w:szCs w:val="20"/>
        </w:rPr>
        <w:t xml:space="preserve"> </w:t>
      </w:r>
      <w:r w:rsidR="0004361F" w:rsidRPr="00C005AE">
        <w:rPr>
          <w:rFonts w:ascii="Arial" w:hAnsi="Arial" w:cs="Arial"/>
          <w:sz w:val="20"/>
          <w:szCs w:val="20"/>
        </w:rPr>
        <w:t xml:space="preserve">lat. </w:t>
      </w:r>
      <w:r w:rsidR="00EB28AA" w:rsidRPr="00C005AE">
        <w:rPr>
          <w:rFonts w:ascii="Arial" w:hAnsi="Arial" w:cs="Arial"/>
          <w:sz w:val="20"/>
          <w:szCs w:val="20"/>
        </w:rPr>
        <w:t xml:space="preserve">W ciągu roku przyjęto </w:t>
      </w:r>
      <w:r w:rsidR="0055090D" w:rsidRPr="00C005AE">
        <w:rPr>
          <w:rFonts w:ascii="Arial" w:hAnsi="Arial" w:cs="Arial"/>
          <w:sz w:val="20"/>
          <w:szCs w:val="20"/>
        </w:rPr>
        <w:t xml:space="preserve">pięciu </w:t>
      </w:r>
      <w:r w:rsidR="00C20289" w:rsidRPr="00C005AE">
        <w:rPr>
          <w:rFonts w:ascii="Arial" w:hAnsi="Arial" w:cs="Arial"/>
          <w:sz w:val="20"/>
          <w:szCs w:val="20"/>
        </w:rPr>
        <w:t>m</w:t>
      </w:r>
      <w:r w:rsidR="00EB28AA" w:rsidRPr="00C005AE">
        <w:rPr>
          <w:rFonts w:ascii="Arial" w:hAnsi="Arial" w:cs="Arial"/>
          <w:sz w:val="20"/>
          <w:szCs w:val="20"/>
        </w:rPr>
        <w:t>iesz</w:t>
      </w:r>
      <w:r w:rsidR="005E23A7" w:rsidRPr="00C005AE">
        <w:rPr>
          <w:rFonts w:ascii="Arial" w:hAnsi="Arial" w:cs="Arial"/>
          <w:sz w:val="20"/>
          <w:szCs w:val="20"/>
        </w:rPr>
        <w:t>kańców (</w:t>
      </w:r>
      <w:r w:rsidR="0055090D" w:rsidRPr="00C005AE">
        <w:rPr>
          <w:rFonts w:ascii="Arial" w:hAnsi="Arial" w:cs="Arial"/>
          <w:sz w:val="20"/>
          <w:szCs w:val="20"/>
        </w:rPr>
        <w:t>3</w:t>
      </w:r>
      <w:r w:rsidR="00C20289" w:rsidRPr="00C005AE">
        <w:rPr>
          <w:rFonts w:ascii="Arial" w:hAnsi="Arial" w:cs="Arial"/>
          <w:sz w:val="20"/>
          <w:szCs w:val="20"/>
        </w:rPr>
        <w:t xml:space="preserve"> kobiet</w:t>
      </w:r>
      <w:r w:rsidRPr="00C005AE">
        <w:rPr>
          <w:rFonts w:ascii="Arial" w:hAnsi="Arial" w:cs="Arial"/>
          <w:sz w:val="20"/>
          <w:szCs w:val="20"/>
        </w:rPr>
        <w:t>y</w:t>
      </w:r>
      <w:r w:rsidR="00C20289" w:rsidRPr="00C005AE">
        <w:rPr>
          <w:rFonts w:ascii="Arial" w:hAnsi="Arial" w:cs="Arial"/>
          <w:sz w:val="20"/>
          <w:szCs w:val="20"/>
        </w:rPr>
        <w:t xml:space="preserve"> i </w:t>
      </w:r>
      <w:r w:rsidR="0055090D" w:rsidRPr="00C005AE">
        <w:rPr>
          <w:rFonts w:ascii="Arial" w:hAnsi="Arial" w:cs="Arial"/>
          <w:sz w:val="20"/>
          <w:szCs w:val="20"/>
        </w:rPr>
        <w:t>2</w:t>
      </w:r>
      <w:r w:rsidR="00C20289" w:rsidRPr="00C005AE">
        <w:rPr>
          <w:rFonts w:ascii="Arial" w:hAnsi="Arial" w:cs="Arial"/>
          <w:sz w:val="20"/>
          <w:szCs w:val="20"/>
        </w:rPr>
        <w:t xml:space="preserve"> mężczyzn</w:t>
      </w:r>
      <w:r w:rsidR="005E23A7" w:rsidRPr="00C005AE">
        <w:rPr>
          <w:rFonts w:ascii="Arial" w:hAnsi="Arial" w:cs="Arial"/>
          <w:sz w:val="20"/>
          <w:szCs w:val="20"/>
        </w:rPr>
        <w:t>)</w:t>
      </w:r>
      <w:r w:rsidR="00BD73BD">
        <w:rPr>
          <w:rFonts w:ascii="Arial" w:hAnsi="Arial" w:cs="Arial"/>
          <w:sz w:val="20"/>
          <w:szCs w:val="20"/>
        </w:rPr>
        <w:t>,</w:t>
      </w:r>
      <w:r w:rsidR="005E23A7" w:rsidRPr="00C005AE">
        <w:rPr>
          <w:rFonts w:ascii="Arial" w:hAnsi="Arial" w:cs="Arial"/>
          <w:sz w:val="20"/>
          <w:szCs w:val="20"/>
        </w:rPr>
        <w:t xml:space="preserve"> natomiast</w:t>
      </w:r>
      <w:r w:rsidR="00C20289" w:rsidRPr="00C005AE">
        <w:rPr>
          <w:rFonts w:ascii="Arial" w:hAnsi="Arial" w:cs="Arial"/>
          <w:sz w:val="20"/>
          <w:szCs w:val="20"/>
        </w:rPr>
        <w:t xml:space="preserve"> </w:t>
      </w:r>
      <w:r w:rsidRPr="00C005AE">
        <w:rPr>
          <w:rFonts w:ascii="Arial" w:hAnsi="Arial" w:cs="Arial"/>
          <w:sz w:val="20"/>
          <w:szCs w:val="20"/>
        </w:rPr>
        <w:t xml:space="preserve">cztery </w:t>
      </w:r>
      <w:r w:rsidR="00C20289" w:rsidRPr="00C005AE">
        <w:rPr>
          <w:rFonts w:ascii="Arial" w:hAnsi="Arial" w:cs="Arial"/>
          <w:sz w:val="20"/>
          <w:szCs w:val="20"/>
        </w:rPr>
        <w:t>os</w:t>
      </w:r>
      <w:r w:rsidRPr="00C005AE">
        <w:rPr>
          <w:rFonts w:ascii="Arial" w:hAnsi="Arial" w:cs="Arial"/>
          <w:sz w:val="20"/>
          <w:szCs w:val="20"/>
        </w:rPr>
        <w:t>oby z</w:t>
      </w:r>
      <w:r w:rsidR="005E23A7" w:rsidRPr="00C005AE">
        <w:rPr>
          <w:rFonts w:ascii="Arial" w:hAnsi="Arial" w:cs="Arial"/>
          <w:sz w:val="20"/>
          <w:szCs w:val="20"/>
        </w:rPr>
        <w:t>marł</w:t>
      </w:r>
      <w:r w:rsidRPr="00C005AE">
        <w:rPr>
          <w:rFonts w:ascii="Arial" w:hAnsi="Arial" w:cs="Arial"/>
          <w:sz w:val="20"/>
          <w:szCs w:val="20"/>
        </w:rPr>
        <w:t xml:space="preserve">y. </w:t>
      </w:r>
      <w:r w:rsidR="00A74D1E" w:rsidRPr="00C005AE">
        <w:rPr>
          <w:rFonts w:ascii="Arial" w:hAnsi="Arial" w:cs="Arial"/>
          <w:sz w:val="20"/>
          <w:szCs w:val="20"/>
        </w:rPr>
        <w:t>Według stanu na  dzień 31.12.20</w:t>
      </w:r>
      <w:r w:rsidR="0055090D" w:rsidRPr="00C005AE">
        <w:rPr>
          <w:rFonts w:ascii="Arial" w:hAnsi="Arial" w:cs="Arial"/>
          <w:sz w:val="20"/>
          <w:szCs w:val="20"/>
        </w:rPr>
        <w:t>20</w:t>
      </w:r>
      <w:r w:rsidR="00B50CC0" w:rsidRPr="00C005AE">
        <w:rPr>
          <w:rFonts w:ascii="Arial" w:hAnsi="Arial" w:cs="Arial"/>
          <w:sz w:val="20"/>
          <w:szCs w:val="20"/>
        </w:rPr>
        <w:t xml:space="preserve">r. </w:t>
      </w:r>
      <w:r w:rsidR="00A74D1E" w:rsidRPr="00C005AE">
        <w:rPr>
          <w:rFonts w:ascii="Arial" w:hAnsi="Arial" w:cs="Arial"/>
          <w:sz w:val="20"/>
          <w:szCs w:val="20"/>
        </w:rPr>
        <w:t xml:space="preserve">zatrudnionych na umowę o pracę było </w:t>
      </w:r>
      <w:r w:rsidR="00190031" w:rsidRPr="00C005AE">
        <w:rPr>
          <w:rFonts w:ascii="Arial" w:hAnsi="Arial" w:cs="Arial"/>
          <w:sz w:val="20"/>
          <w:szCs w:val="20"/>
        </w:rPr>
        <w:t>15</w:t>
      </w:r>
      <w:r w:rsidR="00A74D1E" w:rsidRPr="00C005AE">
        <w:rPr>
          <w:rFonts w:ascii="Arial" w:hAnsi="Arial" w:cs="Arial"/>
          <w:sz w:val="20"/>
          <w:szCs w:val="20"/>
        </w:rPr>
        <w:t xml:space="preserve"> osób, co w przeliczeniu na pełne etaty wyn</w:t>
      </w:r>
      <w:r w:rsidR="0020098C" w:rsidRPr="00C005AE">
        <w:rPr>
          <w:rFonts w:ascii="Arial" w:hAnsi="Arial" w:cs="Arial"/>
          <w:sz w:val="20"/>
          <w:szCs w:val="20"/>
        </w:rPr>
        <w:t>i</w:t>
      </w:r>
      <w:r w:rsidR="00A74D1E" w:rsidRPr="00C005AE">
        <w:rPr>
          <w:rFonts w:ascii="Arial" w:hAnsi="Arial" w:cs="Arial"/>
          <w:sz w:val="20"/>
          <w:szCs w:val="20"/>
        </w:rPr>
        <w:t>os</w:t>
      </w:r>
      <w:r w:rsidR="0020098C" w:rsidRPr="00C005AE">
        <w:rPr>
          <w:rFonts w:ascii="Arial" w:hAnsi="Arial" w:cs="Arial"/>
          <w:sz w:val="20"/>
          <w:szCs w:val="20"/>
        </w:rPr>
        <w:t xml:space="preserve">ło </w:t>
      </w:r>
      <w:r w:rsidR="0055090D" w:rsidRPr="00C005AE">
        <w:rPr>
          <w:rFonts w:ascii="Arial" w:hAnsi="Arial" w:cs="Arial"/>
          <w:sz w:val="20"/>
          <w:szCs w:val="20"/>
        </w:rPr>
        <w:t>11,7</w:t>
      </w:r>
      <w:r w:rsidR="00A74D1E" w:rsidRPr="00C005AE">
        <w:rPr>
          <w:rFonts w:ascii="Arial" w:hAnsi="Arial" w:cs="Arial"/>
          <w:sz w:val="20"/>
          <w:szCs w:val="20"/>
        </w:rPr>
        <w:t xml:space="preserve">. </w:t>
      </w:r>
      <w:r w:rsidR="00B50CC0" w:rsidRPr="00C005AE">
        <w:rPr>
          <w:rFonts w:ascii="Arial" w:hAnsi="Arial" w:cs="Arial"/>
          <w:sz w:val="20"/>
          <w:szCs w:val="20"/>
        </w:rPr>
        <w:t xml:space="preserve"> </w:t>
      </w:r>
      <w:r w:rsidR="00A74D1E" w:rsidRPr="00C005AE">
        <w:rPr>
          <w:rFonts w:ascii="Arial" w:hAnsi="Arial" w:cs="Arial"/>
          <w:sz w:val="20"/>
          <w:szCs w:val="20"/>
        </w:rPr>
        <w:t>Wykonanie dochodów i wydatków w 20</w:t>
      </w:r>
      <w:r w:rsidR="0055090D" w:rsidRPr="00C005AE">
        <w:rPr>
          <w:rFonts w:ascii="Arial" w:hAnsi="Arial" w:cs="Arial"/>
          <w:sz w:val="20"/>
          <w:szCs w:val="20"/>
        </w:rPr>
        <w:t>20</w:t>
      </w:r>
      <w:r w:rsidR="00A74D1E" w:rsidRPr="00C005AE">
        <w:rPr>
          <w:rFonts w:ascii="Arial" w:hAnsi="Arial" w:cs="Arial"/>
          <w:sz w:val="20"/>
          <w:szCs w:val="20"/>
        </w:rPr>
        <w:t xml:space="preserve"> roku przedstawia się następująco:</w:t>
      </w:r>
    </w:p>
    <w:p w:rsidR="00545C97" w:rsidRPr="00071CF8" w:rsidRDefault="00A74D1E" w:rsidP="00071CF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5AE">
        <w:rPr>
          <w:rFonts w:ascii="Arial" w:hAnsi="Arial" w:cs="Arial"/>
          <w:sz w:val="20"/>
          <w:szCs w:val="20"/>
          <w:u w:val="single"/>
        </w:rPr>
        <w:t>Dochody</w:t>
      </w:r>
      <w:r w:rsidR="00CC724A" w:rsidRPr="00C005AE">
        <w:rPr>
          <w:rFonts w:ascii="Arial" w:hAnsi="Arial" w:cs="Arial"/>
          <w:sz w:val="20"/>
          <w:szCs w:val="20"/>
        </w:rPr>
        <w:t xml:space="preserve"> </w:t>
      </w:r>
      <w:r w:rsidR="00595F31" w:rsidRPr="00C005AE">
        <w:rPr>
          <w:rFonts w:ascii="Arial" w:hAnsi="Arial" w:cs="Arial"/>
          <w:sz w:val="20"/>
          <w:szCs w:val="20"/>
        </w:rPr>
        <w:t>- o</w:t>
      </w:r>
      <w:r w:rsidRPr="00C005AE">
        <w:rPr>
          <w:rFonts w:ascii="Arial" w:hAnsi="Arial" w:cs="Arial"/>
          <w:sz w:val="20"/>
          <w:szCs w:val="20"/>
        </w:rPr>
        <w:t xml:space="preserve">gółem plan dochodów wyniósł </w:t>
      </w:r>
      <w:r w:rsidR="005E23A7" w:rsidRPr="00C005AE">
        <w:rPr>
          <w:rFonts w:ascii="Arial" w:hAnsi="Arial" w:cs="Arial"/>
          <w:sz w:val="20"/>
          <w:szCs w:val="20"/>
        </w:rPr>
        <w:t>4</w:t>
      </w:r>
      <w:r w:rsidR="00B43271" w:rsidRPr="00C005AE">
        <w:rPr>
          <w:rFonts w:ascii="Arial" w:hAnsi="Arial" w:cs="Arial"/>
          <w:sz w:val="20"/>
          <w:szCs w:val="20"/>
        </w:rPr>
        <w:t>91.092,0</w:t>
      </w:r>
      <w:r w:rsidRPr="00C005AE">
        <w:rPr>
          <w:rFonts w:ascii="Arial" w:hAnsi="Arial" w:cs="Arial"/>
          <w:sz w:val="20"/>
          <w:szCs w:val="20"/>
        </w:rPr>
        <w:t>0zł</w:t>
      </w:r>
      <w:r w:rsidR="000103C3" w:rsidRPr="00C005AE">
        <w:rPr>
          <w:rFonts w:ascii="Arial" w:hAnsi="Arial" w:cs="Arial"/>
          <w:sz w:val="20"/>
          <w:szCs w:val="20"/>
        </w:rPr>
        <w:t xml:space="preserve">, natomiast wykonanie dochodów wyniosło </w:t>
      </w:r>
      <w:r w:rsidR="00D23DF9" w:rsidRPr="00C005AE">
        <w:rPr>
          <w:rFonts w:ascii="Arial" w:hAnsi="Arial" w:cs="Arial"/>
          <w:sz w:val="20"/>
          <w:szCs w:val="20"/>
        </w:rPr>
        <w:t>5</w:t>
      </w:r>
      <w:r w:rsidR="00B43271" w:rsidRPr="00C005AE">
        <w:rPr>
          <w:rFonts w:ascii="Arial" w:hAnsi="Arial" w:cs="Arial"/>
          <w:sz w:val="20"/>
          <w:szCs w:val="20"/>
        </w:rPr>
        <w:t>61.592,06</w:t>
      </w:r>
      <w:r w:rsidR="00D0272A" w:rsidRPr="00C005AE">
        <w:rPr>
          <w:rFonts w:ascii="Arial" w:hAnsi="Arial" w:cs="Arial"/>
          <w:sz w:val="20"/>
          <w:szCs w:val="20"/>
        </w:rPr>
        <w:t>zł</w:t>
      </w:r>
      <w:r w:rsidR="006320DB" w:rsidRPr="00C005AE">
        <w:rPr>
          <w:rFonts w:ascii="Arial" w:hAnsi="Arial" w:cs="Arial"/>
          <w:sz w:val="20"/>
          <w:szCs w:val="20"/>
        </w:rPr>
        <w:t xml:space="preserve">, co stanowiło </w:t>
      </w:r>
      <w:r w:rsidR="00B43271" w:rsidRPr="00C005AE">
        <w:rPr>
          <w:rFonts w:ascii="Arial" w:hAnsi="Arial" w:cs="Arial"/>
          <w:sz w:val="20"/>
          <w:szCs w:val="20"/>
        </w:rPr>
        <w:t>114,36</w:t>
      </w:r>
      <w:r w:rsidR="006320DB" w:rsidRPr="00C005AE">
        <w:rPr>
          <w:rFonts w:ascii="Arial" w:hAnsi="Arial" w:cs="Arial"/>
          <w:sz w:val="20"/>
          <w:szCs w:val="20"/>
        </w:rPr>
        <w:t xml:space="preserve">% planu rocznego. </w:t>
      </w:r>
      <w:r w:rsidR="000103C3" w:rsidRPr="00C005AE">
        <w:rPr>
          <w:rFonts w:ascii="Arial" w:hAnsi="Arial" w:cs="Arial"/>
          <w:sz w:val="20"/>
          <w:szCs w:val="20"/>
        </w:rPr>
        <w:t xml:space="preserve">Wpływy z opłat za pobyt w Domu Pomocy Społecznej wyniosły </w:t>
      </w:r>
      <w:r w:rsidR="00351BC5" w:rsidRPr="00C005AE">
        <w:rPr>
          <w:rFonts w:ascii="Arial" w:hAnsi="Arial" w:cs="Arial"/>
          <w:color w:val="000000" w:themeColor="text1"/>
          <w:sz w:val="20"/>
          <w:szCs w:val="20"/>
        </w:rPr>
        <w:t>52</w:t>
      </w:r>
      <w:r w:rsidR="00B43271" w:rsidRPr="00C005AE">
        <w:rPr>
          <w:rFonts w:ascii="Arial" w:hAnsi="Arial" w:cs="Arial"/>
          <w:color w:val="000000" w:themeColor="text1"/>
          <w:sz w:val="20"/>
          <w:szCs w:val="20"/>
        </w:rPr>
        <w:t>0.482,89</w:t>
      </w:r>
      <w:r w:rsidR="000103C3" w:rsidRPr="00C005AE">
        <w:rPr>
          <w:rFonts w:ascii="Arial" w:hAnsi="Arial" w:cs="Arial"/>
          <w:color w:val="000000" w:themeColor="text1"/>
          <w:sz w:val="20"/>
          <w:szCs w:val="20"/>
        </w:rPr>
        <w:t>zł</w:t>
      </w:r>
      <w:r w:rsidR="00B92D9B" w:rsidRPr="00C005A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005AE">
        <w:rPr>
          <w:rFonts w:ascii="Arial" w:hAnsi="Arial" w:cs="Arial"/>
          <w:color w:val="000000" w:themeColor="text1"/>
          <w:sz w:val="20"/>
          <w:szCs w:val="20"/>
        </w:rPr>
        <w:t>z tego</w:t>
      </w:r>
      <w:r w:rsidR="00CC724A" w:rsidRPr="00C005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05AE">
        <w:rPr>
          <w:rFonts w:ascii="Arial" w:hAnsi="Arial" w:cs="Arial"/>
          <w:color w:val="000000" w:themeColor="text1"/>
          <w:sz w:val="20"/>
          <w:szCs w:val="20"/>
        </w:rPr>
        <w:t>wpłaty mieszkańców za pobyt wyn</w:t>
      </w:r>
      <w:r w:rsidR="0020098C" w:rsidRPr="00C005AE">
        <w:rPr>
          <w:rFonts w:ascii="Arial" w:hAnsi="Arial" w:cs="Arial"/>
          <w:color w:val="000000" w:themeColor="text1"/>
          <w:sz w:val="20"/>
          <w:szCs w:val="20"/>
        </w:rPr>
        <w:t xml:space="preserve">iosły </w:t>
      </w:r>
      <w:r w:rsidR="00351BC5" w:rsidRPr="00C005AE">
        <w:rPr>
          <w:rFonts w:ascii="Arial" w:hAnsi="Arial" w:cs="Arial"/>
          <w:color w:val="000000" w:themeColor="text1"/>
          <w:sz w:val="20"/>
          <w:szCs w:val="20"/>
        </w:rPr>
        <w:t>19</w:t>
      </w:r>
      <w:r w:rsidR="009A7095" w:rsidRPr="00C005AE">
        <w:rPr>
          <w:rFonts w:ascii="Arial" w:hAnsi="Arial" w:cs="Arial"/>
          <w:color w:val="000000" w:themeColor="text1"/>
          <w:sz w:val="20"/>
          <w:szCs w:val="20"/>
        </w:rPr>
        <w:t>2.545,61</w:t>
      </w:r>
      <w:r w:rsidRPr="00C005AE">
        <w:rPr>
          <w:rFonts w:ascii="Arial" w:hAnsi="Arial" w:cs="Arial"/>
          <w:color w:val="000000" w:themeColor="text1"/>
          <w:sz w:val="20"/>
          <w:szCs w:val="20"/>
        </w:rPr>
        <w:t>zł, dopłata GOPS He</w:t>
      </w:r>
      <w:r w:rsidR="0020098C" w:rsidRPr="00C005AE">
        <w:rPr>
          <w:rFonts w:ascii="Arial" w:hAnsi="Arial" w:cs="Arial"/>
          <w:color w:val="000000" w:themeColor="text1"/>
          <w:sz w:val="20"/>
          <w:szCs w:val="20"/>
        </w:rPr>
        <w:t xml:space="preserve">rby </w:t>
      </w:r>
      <w:r w:rsidR="001020FC" w:rsidRPr="00C005AE">
        <w:rPr>
          <w:rFonts w:ascii="Arial" w:hAnsi="Arial" w:cs="Arial"/>
          <w:color w:val="000000" w:themeColor="text1"/>
          <w:sz w:val="20"/>
          <w:szCs w:val="20"/>
        </w:rPr>
        <w:t>z tytułu opłat za pobyt wyniosła</w:t>
      </w:r>
      <w:r w:rsidR="0020098C" w:rsidRPr="00C005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1BC5" w:rsidRPr="00C005AE">
        <w:rPr>
          <w:rFonts w:ascii="Arial" w:hAnsi="Arial" w:cs="Arial"/>
          <w:color w:val="000000" w:themeColor="text1"/>
          <w:sz w:val="20"/>
          <w:szCs w:val="20"/>
        </w:rPr>
        <w:t>2</w:t>
      </w:r>
      <w:r w:rsidR="009A7095" w:rsidRPr="00C005AE">
        <w:rPr>
          <w:rFonts w:ascii="Arial" w:hAnsi="Arial" w:cs="Arial"/>
          <w:color w:val="000000" w:themeColor="text1"/>
          <w:sz w:val="20"/>
          <w:szCs w:val="20"/>
        </w:rPr>
        <w:t>80.248,37</w:t>
      </w:r>
      <w:r w:rsidR="00351BC5" w:rsidRPr="00C005AE">
        <w:rPr>
          <w:rFonts w:ascii="Arial" w:hAnsi="Arial" w:cs="Arial"/>
          <w:color w:val="000000" w:themeColor="text1"/>
          <w:sz w:val="20"/>
          <w:szCs w:val="20"/>
        </w:rPr>
        <w:t xml:space="preserve">zł, </w:t>
      </w:r>
      <w:r w:rsidR="00A768CC" w:rsidRPr="00C005AE">
        <w:rPr>
          <w:rFonts w:ascii="Arial" w:hAnsi="Arial" w:cs="Arial"/>
          <w:color w:val="000000" w:themeColor="text1"/>
          <w:sz w:val="20"/>
          <w:szCs w:val="20"/>
        </w:rPr>
        <w:t xml:space="preserve">dopłata </w:t>
      </w:r>
      <w:r w:rsidR="000103C3" w:rsidRPr="00C005AE">
        <w:rPr>
          <w:rFonts w:ascii="Arial" w:hAnsi="Arial" w:cs="Arial"/>
          <w:color w:val="000000" w:themeColor="text1"/>
          <w:sz w:val="20"/>
          <w:szCs w:val="20"/>
        </w:rPr>
        <w:t>M</w:t>
      </w:r>
      <w:r w:rsidR="00A768CC" w:rsidRPr="00C005AE">
        <w:rPr>
          <w:rFonts w:ascii="Arial" w:hAnsi="Arial" w:cs="Arial"/>
          <w:color w:val="000000" w:themeColor="text1"/>
          <w:sz w:val="20"/>
          <w:szCs w:val="20"/>
        </w:rPr>
        <w:t>OPS</w:t>
      </w:r>
      <w:r w:rsidR="000103C3" w:rsidRPr="00C005AE">
        <w:rPr>
          <w:rFonts w:ascii="Arial" w:hAnsi="Arial" w:cs="Arial"/>
          <w:color w:val="000000" w:themeColor="text1"/>
          <w:sz w:val="20"/>
          <w:szCs w:val="20"/>
        </w:rPr>
        <w:t xml:space="preserve"> Częstochowa</w:t>
      </w:r>
      <w:r w:rsidR="00595F31" w:rsidRPr="00C005AE">
        <w:rPr>
          <w:rFonts w:ascii="Arial" w:hAnsi="Arial" w:cs="Arial"/>
          <w:color w:val="000000" w:themeColor="text1"/>
          <w:sz w:val="20"/>
          <w:szCs w:val="20"/>
        </w:rPr>
        <w:t xml:space="preserve"> za trzech mieszkańców</w:t>
      </w:r>
      <w:r w:rsidR="000935F7" w:rsidRPr="00C005AE">
        <w:rPr>
          <w:rFonts w:ascii="Arial" w:hAnsi="Arial" w:cs="Arial"/>
          <w:color w:val="000000" w:themeColor="text1"/>
          <w:sz w:val="20"/>
          <w:szCs w:val="20"/>
        </w:rPr>
        <w:t xml:space="preserve"> wyniosła</w:t>
      </w:r>
      <w:r w:rsidR="00A8315D" w:rsidRPr="00C005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7095" w:rsidRPr="00C005AE">
        <w:rPr>
          <w:rFonts w:ascii="Arial" w:hAnsi="Arial" w:cs="Arial"/>
          <w:color w:val="000000" w:themeColor="text1"/>
          <w:sz w:val="20"/>
          <w:szCs w:val="20"/>
        </w:rPr>
        <w:t>47.688,91</w:t>
      </w:r>
      <w:r w:rsidR="00A8315D" w:rsidRPr="00C005AE">
        <w:rPr>
          <w:rFonts w:ascii="Arial" w:hAnsi="Arial" w:cs="Arial"/>
          <w:color w:val="000000" w:themeColor="text1"/>
          <w:sz w:val="20"/>
          <w:szCs w:val="20"/>
        </w:rPr>
        <w:t>zł</w:t>
      </w:r>
      <w:r w:rsidR="00CC724A" w:rsidRPr="00C005AE">
        <w:rPr>
          <w:rFonts w:ascii="Arial" w:hAnsi="Arial" w:cs="Arial"/>
          <w:color w:val="000000" w:themeColor="text1"/>
          <w:sz w:val="20"/>
          <w:szCs w:val="20"/>
        </w:rPr>
        <w:t>.</w:t>
      </w:r>
      <w:r w:rsidR="00D23DF9" w:rsidRPr="00C005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454C" w:rsidRPr="00C005AE">
        <w:rPr>
          <w:rFonts w:ascii="Arial" w:hAnsi="Arial" w:cs="Arial"/>
          <w:sz w:val="20"/>
          <w:szCs w:val="20"/>
        </w:rPr>
        <w:t>W</w:t>
      </w:r>
      <w:r w:rsidRPr="00C005AE">
        <w:rPr>
          <w:rFonts w:ascii="Arial" w:hAnsi="Arial" w:cs="Arial"/>
          <w:sz w:val="20"/>
          <w:szCs w:val="20"/>
        </w:rPr>
        <w:t xml:space="preserve">pływy z </w:t>
      </w:r>
      <w:r w:rsidR="00D9454C" w:rsidRPr="00C005AE">
        <w:rPr>
          <w:rFonts w:ascii="Arial" w:hAnsi="Arial" w:cs="Arial"/>
          <w:sz w:val="20"/>
          <w:szCs w:val="20"/>
        </w:rPr>
        <w:t>odset</w:t>
      </w:r>
      <w:r w:rsidR="002B5BBE" w:rsidRPr="00C005AE">
        <w:rPr>
          <w:rFonts w:ascii="Arial" w:hAnsi="Arial" w:cs="Arial"/>
          <w:sz w:val="20"/>
          <w:szCs w:val="20"/>
        </w:rPr>
        <w:t>ek</w:t>
      </w:r>
      <w:r w:rsidR="00D9454C" w:rsidRPr="00C005AE">
        <w:rPr>
          <w:rFonts w:ascii="Arial" w:hAnsi="Arial" w:cs="Arial"/>
          <w:sz w:val="20"/>
          <w:szCs w:val="20"/>
        </w:rPr>
        <w:t xml:space="preserve"> na rachunku bankowym</w:t>
      </w:r>
      <w:r w:rsidR="00351BC5" w:rsidRPr="00C005AE">
        <w:rPr>
          <w:rFonts w:ascii="Arial" w:hAnsi="Arial" w:cs="Arial"/>
          <w:sz w:val="20"/>
          <w:szCs w:val="20"/>
        </w:rPr>
        <w:t xml:space="preserve"> wyniosły </w:t>
      </w:r>
      <w:r w:rsidR="00B43271" w:rsidRPr="00C005AE">
        <w:rPr>
          <w:rFonts w:ascii="Arial" w:hAnsi="Arial" w:cs="Arial"/>
          <w:sz w:val="20"/>
          <w:szCs w:val="20"/>
        </w:rPr>
        <w:t>17,44</w:t>
      </w:r>
      <w:r w:rsidRPr="00C005AE">
        <w:rPr>
          <w:rFonts w:ascii="Arial" w:hAnsi="Arial" w:cs="Arial"/>
          <w:sz w:val="20"/>
          <w:szCs w:val="20"/>
        </w:rPr>
        <w:t>zł</w:t>
      </w:r>
      <w:r w:rsidR="00B92D9B" w:rsidRPr="00C005AE">
        <w:rPr>
          <w:rFonts w:ascii="Arial" w:hAnsi="Arial" w:cs="Arial"/>
          <w:sz w:val="20"/>
          <w:szCs w:val="20"/>
        </w:rPr>
        <w:t>.</w:t>
      </w:r>
      <w:r w:rsidR="009D4CE6" w:rsidRPr="00C005AE">
        <w:rPr>
          <w:rFonts w:ascii="Arial" w:hAnsi="Arial" w:cs="Arial"/>
          <w:sz w:val="20"/>
          <w:szCs w:val="20"/>
        </w:rPr>
        <w:t xml:space="preserve"> </w:t>
      </w:r>
      <w:r w:rsidR="00C005AE" w:rsidRPr="00C005AE">
        <w:rPr>
          <w:rFonts w:ascii="Arial" w:hAnsi="Arial" w:cs="Arial"/>
          <w:sz w:val="20"/>
          <w:szCs w:val="20"/>
        </w:rPr>
        <w:t>Wpływy z rozliczeń z  lat ubiegłych wynosiły 21.716,00zł, z tego kwota 21.524,00zł dotyczy zwrotu podatku od nieruchomości za lata 2015 – 2019, natomiast kwota 174,00zł dotyczy rozliczenia za zakup leków.</w:t>
      </w:r>
      <w:r w:rsidR="00C005AE">
        <w:rPr>
          <w:rFonts w:ascii="Arial" w:hAnsi="Arial" w:cs="Arial"/>
          <w:sz w:val="20"/>
          <w:szCs w:val="20"/>
        </w:rPr>
        <w:t xml:space="preserve"> </w:t>
      </w:r>
      <w:r w:rsidR="00E40A2D">
        <w:rPr>
          <w:rFonts w:ascii="Arial" w:hAnsi="Arial" w:cs="Arial"/>
          <w:sz w:val="20"/>
          <w:szCs w:val="20"/>
        </w:rPr>
        <w:t>Wpływy z różnych dochodów w kwocie 19.375,73zł stanowiły zwroty</w:t>
      </w:r>
      <w:r w:rsidR="00F461FE">
        <w:rPr>
          <w:rFonts w:ascii="Arial" w:hAnsi="Arial" w:cs="Arial"/>
          <w:sz w:val="20"/>
          <w:szCs w:val="20"/>
        </w:rPr>
        <w:t xml:space="preserve"> z Zakładu Ubezpieczeń Społecznych </w:t>
      </w:r>
      <w:r w:rsidR="00E40A2D">
        <w:rPr>
          <w:rFonts w:ascii="Arial" w:hAnsi="Arial" w:cs="Arial"/>
          <w:sz w:val="20"/>
          <w:szCs w:val="20"/>
        </w:rPr>
        <w:t>z tytułu opłaconych składek</w:t>
      </w:r>
      <w:r w:rsidR="00BD73BD">
        <w:rPr>
          <w:rFonts w:ascii="Arial" w:hAnsi="Arial" w:cs="Arial"/>
          <w:sz w:val="20"/>
          <w:szCs w:val="20"/>
        </w:rPr>
        <w:t xml:space="preserve"> </w:t>
      </w:r>
      <w:r w:rsidR="00E40A2D">
        <w:rPr>
          <w:rFonts w:ascii="Arial" w:hAnsi="Arial" w:cs="Arial"/>
          <w:sz w:val="20"/>
          <w:szCs w:val="20"/>
        </w:rPr>
        <w:t xml:space="preserve"> za miesią</w:t>
      </w:r>
      <w:r w:rsidR="00071CF8">
        <w:rPr>
          <w:rFonts w:ascii="Arial" w:hAnsi="Arial" w:cs="Arial"/>
          <w:sz w:val="20"/>
          <w:szCs w:val="20"/>
        </w:rPr>
        <w:t xml:space="preserve">c marzec, kwiecień i maj </w:t>
      </w:r>
      <w:r w:rsidR="00071CF8" w:rsidRPr="00071CF8">
        <w:rPr>
          <w:rFonts w:ascii="Arial" w:hAnsi="Arial" w:cs="Arial"/>
          <w:sz w:val="20"/>
          <w:szCs w:val="20"/>
        </w:rPr>
        <w:t xml:space="preserve">2020r. </w:t>
      </w:r>
      <w:r w:rsidRPr="00071CF8">
        <w:rPr>
          <w:rFonts w:ascii="Arial" w:hAnsi="Arial" w:cs="Arial"/>
          <w:sz w:val="20"/>
          <w:szCs w:val="20"/>
        </w:rPr>
        <w:t>W porównaniu do roku ubiegłego plan dochodów</w:t>
      </w:r>
      <w:r w:rsidR="00351BC5" w:rsidRPr="00071CF8">
        <w:rPr>
          <w:rFonts w:ascii="Arial" w:hAnsi="Arial" w:cs="Arial"/>
          <w:sz w:val="20"/>
          <w:szCs w:val="20"/>
        </w:rPr>
        <w:t xml:space="preserve"> </w:t>
      </w:r>
      <w:r w:rsidR="00D0272A" w:rsidRPr="00071CF8">
        <w:rPr>
          <w:rFonts w:ascii="Arial" w:hAnsi="Arial" w:cs="Arial"/>
          <w:sz w:val="20"/>
          <w:szCs w:val="20"/>
        </w:rPr>
        <w:t xml:space="preserve">z tytułu wpływu z usług </w:t>
      </w:r>
      <w:r w:rsidR="00071CF8" w:rsidRPr="00071CF8">
        <w:rPr>
          <w:rFonts w:ascii="Arial" w:hAnsi="Arial" w:cs="Arial"/>
          <w:sz w:val="20"/>
          <w:szCs w:val="20"/>
        </w:rPr>
        <w:t>zmniejszył się o 30.000,00zł</w:t>
      </w:r>
      <w:r w:rsidR="00351BC5" w:rsidRPr="00071CF8">
        <w:rPr>
          <w:rFonts w:ascii="Arial" w:hAnsi="Arial" w:cs="Arial"/>
          <w:sz w:val="20"/>
          <w:szCs w:val="20"/>
        </w:rPr>
        <w:t xml:space="preserve">, </w:t>
      </w:r>
      <w:r w:rsidR="00545C97" w:rsidRPr="00071CF8">
        <w:rPr>
          <w:rFonts w:ascii="Arial" w:hAnsi="Arial" w:cs="Arial"/>
          <w:sz w:val="20"/>
          <w:szCs w:val="20"/>
        </w:rPr>
        <w:t xml:space="preserve">natomiast </w:t>
      </w:r>
      <w:r w:rsidRPr="00071CF8">
        <w:rPr>
          <w:rFonts w:ascii="Arial" w:hAnsi="Arial" w:cs="Arial"/>
          <w:sz w:val="20"/>
          <w:szCs w:val="20"/>
        </w:rPr>
        <w:t>wykonanie</w:t>
      </w:r>
      <w:r w:rsidR="00B92D9B" w:rsidRPr="00071CF8">
        <w:rPr>
          <w:rFonts w:ascii="Arial" w:hAnsi="Arial" w:cs="Arial"/>
          <w:sz w:val="20"/>
          <w:szCs w:val="20"/>
        </w:rPr>
        <w:t xml:space="preserve"> dochodów </w:t>
      </w:r>
      <w:r w:rsidR="00D0272A" w:rsidRPr="00071CF8">
        <w:rPr>
          <w:rFonts w:ascii="Arial" w:hAnsi="Arial" w:cs="Arial"/>
          <w:sz w:val="20"/>
          <w:szCs w:val="20"/>
        </w:rPr>
        <w:t xml:space="preserve">w </w:t>
      </w:r>
      <w:r w:rsidR="00B92D9B" w:rsidRPr="00071CF8">
        <w:rPr>
          <w:rFonts w:ascii="Arial" w:hAnsi="Arial" w:cs="Arial"/>
          <w:sz w:val="20"/>
          <w:szCs w:val="20"/>
        </w:rPr>
        <w:t>stosunku do roku 201</w:t>
      </w:r>
      <w:r w:rsidR="00071CF8" w:rsidRPr="00071CF8">
        <w:rPr>
          <w:rFonts w:ascii="Arial" w:hAnsi="Arial" w:cs="Arial"/>
          <w:sz w:val="20"/>
          <w:szCs w:val="20"/>
        </w:rPr>
        <w:t>9</w:t>
      </w:r>
      <w:r w:rsidR="00B92D9B" w:rsidRPr="00071CF8">
        <w:rPr>
          <w:rFonts w:ascii="Arial" w:hAnsi="Arial" w:cs="Arial"/>
          <w:sz w:val="20"/>
          <w:szCs w:val="20"/>
        </w:rPr>
        <w:t xml:space="preserve"> </w:t>
      </w:r>
      <w:r w:rsidR="00351BC5" w:rsidRPr="00071CF8">
        <w:rPr>
          <w:rFonts w:ascii="Arial" w:hAnsi="Arial" w:cs="Arial"/>
          <w:sz w:val="20"/>
          <w:szCs w:val="20"/>
        </w:rPr>
        <w:t>z</w:t>
      </w:r>
      <w:r w:rsidR="00071CF8" w:rsidRPr="00071CF8">
        <w:rPr>
          <w:rFonts w:ascii="Arial" w:hAnsi="Arial" w:cs="Arial"/>
          <w:sz w:val="20"/>
          <w:szCs w:val="20"/>
        </w:rPr>
        <w:t xml:space="preserve">mniejszyło się o </w:t>
      </w:r>
      <w:r w:rsidR="00D608AA" w:rsidRPr="00071CF8">
        <w:rPr>
          <w:rFonts w:ascii="Arial" w:hAnsi="Arial" w:cs="Arial"/>
          <w:sz w:val="20"/>
          <w:szCs w:val="20"/>
        </w:rPr>
        <w:t xml:space="preserve">kwotę </w:t>
      </w:r>
      <w:r w:rsidR="00071CF8" w:rsidRPr="00071CF8">
        <w:rPr>
          <w:rFonts w:ascii="Arial" w:hAnsi="Arial" w:cs="Arial"/>
          <w:sz w:val="20"/>
          <w:szCs w:val="20"/>
        </w:rPr>
        <w:t>9.169,25</w:t>
      </w:r>
      <w:r w:rsidR="00D608AA" w:rsidRPr="00071CF8">
        <w:rPr>
          <w:rFonts w:ascii="Arial" w:hAnsi="Arial" w:cs="Arial"/>
          <w:sz w:val="20"/>
          <w:szCs w:val="20"/>
        </w:rPr>
        <w:t>zł</w:t>
      </w:r>
      <w:r w:rsidRPr="00071CF8">
        <w:rPr>
          <w:rFonts w:ascii="Arial" w:hAnsi="Arial" w:cs="Arial"/>
          <w:sz w:val="20"/>
          <w:szCs w:val="20"/>
        </w:rPr>
        <w:t>.</w:t>
      </w:r>
      <w:r w:rsidR="00D608AA" w:rsidRPr="00071CF8">
        <w:rPr>
          <w:rFonts w:ascii="Arial" w:hAnsi="Arial" w:cs="Arial"/>
          <w:sz w:val="20"/>
          <w:szCs w:val="20"/>
        </w:rPr>
        <w:t xml:space="preserve"> </w:t>
      </w:r>
      <w:r w:rsidRPr="00071CF8">
        <w:rPr>
          <w:rFonts w:ascii="Arial" w:hAnsi="Arial" w:cs="Arial"/>
          <w:sz w:val="20"/>
          <w:szCs w:val="20"/>
        </w:rPr>
        <w:t xml:space="preserve"> </w:t>
      </w:r>
    </w:p>
    <w:p w:rsidR="00A74D1E" w:rsidRPr="00183BBB" w:rsidRDefault="00A74D1E" w:rsidP="00D57933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05AE">
        <w:rPr>
          <w:rFonts w:ascii="Arial" w:hAnsi="Arial" w:cs="Arial"/>
          <w:sz w:val="20"/>
          <w:szCs w:val="20"/>
          <w:u w:val="single"/>
        </w:rPr>
        <w:t>Wydatki</w:t>
      </w:r>
      <w:r w:rsidR="00595F31" w:rsidRPr="00C005AE">
        <w:rPr>
          <w:rFonts w:ascii="Arial" w:hAnsi="Arial" w:cs="Arial"/>
          <w:sz w:val="20"/>
          <w:szCs w:val="20"/>
        </w:rPr>
        <w:t xml:space="preserve"> - o</w:t>
      </w:r>
      <w:r w:rsidRPr="00C005AE">
        <w:rPr>
          <w:rFonts w:ascii="Arial" w:hAnsi="Arial" w:cs="Arial"/>
          <w:sz w:val="20"/>
          <w:szCs w:val="20"/>
        </w:rPr>
        <w:t xml:space="preserve">gółem plan wydatków po zmianach wyniósł – </w:t>
      </w:r>
      <w:r w:rsidR="00CA025A">
        <w:rPr>
          <w:rFonts w:ascii="Arial" w:hAnsi="Arial" w:cs="Arial"/>
          <w:sz w:val="20"/>
          <w:szCs w:val="20"/>
        </w:rPr>
        <w:t>816.398,00</w:t>
      </w:r>
      <w:r w:rsidRPr="00C005AE">
        <w:rPr>
          <w:rFonts w:ascii="Arial" w:hAnsi="Arial" w:cs="Arial"/>
          <w:sz w:val="20"/>
          <w:szCs w:val="20"/>
        </w:rPr>
        <w:t>zł.</w:t>
      </w:r>
      <w:r w:rsidR="00CC724A" w:rsidRPr="00C005AE">
        <w:rPr>
          <w:rFonts w:ascii="Arial" w:hAnsi="Arial" w:cs="Arial"/>
          <w:sz w:val="20"/>
          <w:szCs w:val="20"/>
        </w:rPr>
        <w:t xml:space="preserve"> </w:t>
      </w:r>
      <w:r w:rsidRPr="00C005AE">
        <w:rPr>
          <w:rFonts w:ascii="Arial" w:hAnsi="Arial" w:cs="Arial"/>
          <w:sz w:val="20"/>
          <w:szCs w:val="20"/>
        </w:rPr>
        <w:t>Kwota zrealizowanych</w:t>
      </w:r>
      <w:r>
        <w:rPr>
          <w:rFonts w:ascii="Arial" w:hAnsi="Arial" w:cs="Arial"/>
          <w:sz w:val="20"/>
          <w:szCs w:val="20"/>
        </w:rPr>
        <w:t xml:space="preserve"> </w:t>
      </w:r>
      <w:r w:rsidRPr="00BF67C9">
        <w:rPr>
          <w:rFonts w:ascii="Arial" w:hAnsi="Arial" w:cs="Arial"/>
          <w:sz w:val="20"/>
          <w:szCs w:val="20"/>
        </w:rPr>
        <w:t>wydatków</w:t>
      </w:r>
      <w:r w:rsidR="00D0272A">
        <w:rPr>
          <w:rFonts w:ascii="Arial" w:hAnsi="Arial" w:cs="Arial"/>
          <w:sz w:val="20"/>
          <w:szCs w:val="20"/>
        </w:rPr>
        <w:t xml:space="preserve"> na dzień 31.12.20</w:t>
      </w:r>
      <w:r w:rsidR="00F461FE">
        <w:rPr>
          <w:rFonts w:ascii="Arial" w:hAnsi="Arial" w:cs="Arial"/>
          <w:sz w:val="20"/>
          <w:szCs w:val="20"/>
        </w:rPr>
        <w:t>20</w:t>
      </w:r>
      <w:r w:rsidR="00E65908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wyniosła </w:t>
      </w:r>
      <w:r w:rsidR="00CA025A">
        <w:rPr>
          <w:rFonts w:ascii="Arial" w:hAnsi="Arial" w:cs="Arial"/>
          <w:sz w:val="20"/>
          <w:szCs w:val="20"/>
        </w:rPr>
        <w:t>805.640,14</w:t>
      </w:r>
      <w:r>
        <w:rPr>
          <w:rFonts w:ascii="Arial" w:hAnsi="Arial" w:cs="Arial"/>
          <w:sz w:val="20"/>
          <w:szCs w:val="20"/>
        </w:rPr>
        <w:t>z</w:t>
      </w:r>
      <w:r w:rsidRPr="00BF67C9">
        <w:rPr>
          <w:rFonts w:ascii="Arial" w:hAnsi="Arial" w:cs="Arial"/>
          <w:sz w:val="20"/>
          <w:szCs w:val="20"/>
        </w:rPr>
        <w:t>ł, co stanowi</w:t>
      </w:r>
      <w:r w:rsidR="0020098C">
        <w:rPr>
          <w:rFonts w:ascii="Arial" w:hAnsi="Arial" w:cs="Arial"/>
          <w:sz w:val="20"/>
          <w:szCs w:val="20"/>
        </w:rPr>
        <w:t>ło</w:t>
      </w:r>
      <w:r w:rsidRPr="00BF67C9">
        <w:rPr>
          <w:rFonts w:ascii="Arial" w:hAnsi="Arial" w:cs="Arial"/>
          <w:sz w:val="20"/>
          <w:szCs w:val="20"/>
        </w:rPr>
        <w:t xml:space="preserve"> </w:t>
      </w:r>
      <w:r w:rsidR="005C38DC">
        <w:rPr>
          <w:rFonts w:ascii="Arial" w:hAnsi="Arial" w:cs="Arial"/>
          <w:sz w:val="20"/>
          <w:szCs w:val="20"/>
        </w:rPr>
        <w:t>98,</w:t>
      </w:r>
      <w:r w:rsidR="00CA025A">
        <w:rPr>
          <w:rFonts w:ascii="Arial" w:hAnsi="Arial" w:cs="Arial"/>
          <w:sz w:val="20"/>
          <w:szCs w:val="20"/>
        </w:rPr>
        <w:t>68</w:t>
      </w:r>
      <w:r w:rsidRPr="00BF67C9">
        <w:rPr>
          <w:rFonts w:ascii="Arial" w:hAnsi="Arial" w:cs="Arial"/>
          <w:sz w:val="20"/>
          <w:szCs w:val="20"/>
        </w:rPr>
        <w:t>% planu rocznego</w:t>
      </w:r>
      <w:r>
        <w:rPr>
          <w:rFonts w:ascii="Arial" w:hAnsi="Arial" w:cs="Arial"/>
          <w:sz w:val="20"/>
          <w:szCs w:val="20"/>
        </w:rPr>
        <w:t>.</w:t>
      </w:r>
      <w:r w:rsidR="00351BC5">
        <w:rPr>
          <w:rFonts w:ascii="Arial" w:hAnsi="Arial" w:cs="Arial"/>
          <w:sz w:val="20"/>
          <w:szCs w:val="20"/>
        </w:rPr>
        <w:t xml:space="preserve"> </w:t>
      </w:r>
      <w:r w:rsidR="00D57933">
        <w:rPr>
          <w:rFonts w:ascii="Arial" w:hAnsi="Arial" w:cs="Arial"/>
          <w:sz w:val="20"/>
          <w:szCs w:val="20"/>
        </w:rPr>
        <w:t xml:space="preserve">Wykonanie wydatków na świadczenia na rzecz osób fizycznych wyniosły 400,00zł, co stanowiło 0,05% ogólnego wykonania wydatków. </w:t>
      </w:r>
      <w:r w:rsidRPr="005B726E">
        <w:rPr>
          <w:rFonts w:ascii="Arial" w:hAnsi="Arial" w:cs="Arial"/>
          <w:sz w:val="20"/>
          <w:szCs w:val="20"/>
        </w:rPr>
        <w:t>Wykonanie wydatków na wynagrodzenia i składniki od nich naliczane w roku 20</w:t>
      </w:r>
      <w:r w:rsidR="00CA025A">
        <w:rPr>
          <w:rFonts w:ascii="Arial" w:hAnsi="Arial" w:cs="Arial"/>
          <w:sz w:val="20"/>
          <w:szCs w:val="20"/>
        </w:rPr>
        <w:t>20</w:t>
      </w:r>
      <w:r w:rsidRPr="005B726E">
        <w:rPr>
          <w:rFonts w:ascii="Arial" w:hAnsi="Arial" w:cs="Arial"/>
          <w:sz w:val="20"/>
          <w:szCs w:val="20"/>
        </w:rPr>
        <w:t xml:space="preserve"> wyn</w:t>
      </w:r>
      <w:r w:rsidR="0020098C">
        <w:rPr>
          <w:rFonts w:ascii="Arial" w:hAnsi="Arial" w:cs="Arial"/>
          <w:sz w:val="20"/>
          <w:szCs w:val="20"/>
        </w:rPr>
        <w:t>iosł</w:t>
      </w:r>
      <w:r w:rsidR="00010476">
        <w:rPr>
          <w:rFonts w:ascii="Arial" w:hAnsi="Arial" w:cs="Arial"/>
          <w:sz w:val="20"/>
          <w:szCs w:val="20"/>
        </w:rPr>
        <w:t>o</w:t>
      </w:r>
      <w:r w:rsidR="00D608AA">
        <w:rPr>
          <w:rFonts w:ascii="Arial" w:hAnsi="Arial" w:cs="Arial"/>
          <w:sz w:val="20"/>
          <w:szCs w:val="20"/>
        </w:rPr>
        <w:t xml:space="preserve"> </w:t>
      </w:r>
      <w:r w:rsidR="00CA025A">
        <w:rPr>
          <w:rFonts w:ascii="Arial" w:hAnsi="Arial" w:cs="Arial"/>
          <w:sz w:val="20"/>
          <w:szCs w:val="20"/>
        </w:rPr>
        <w:t>550.029,15</w:t>
      </w:r>
      <w:r w:rsidR="00D608AA">
        <w:rPr>
          <w:rFonts w:ascii="Arial" w:hAnsi="Arial" w:cs="Arial"/>
          <w:sz w:val="20"/>
          <w:szCs w:val="20"/>
        </w:rPr>
        <w:t xml:space="preserve">zł, </w:t>
      </w:r>
      <w:r w:rsidRPr="005B726E">
        <w:rPr>
          <w:rFonts w:ascii="Arial" w:hAnsi="Arial" w:cs="Arial"/>
          <w:sz w:val="20"/>
          <w:szCs w:val="20"/>
        </w:rPr>
        <w:t>co stanowi</w:t>
      </w:r>
      <w:r w:rsidR="0020098C">
        <w:rPr>
          <w:rFonts w:ascii="Arial" w:hAnsi="Arial" w:cs="Arial"/>
          <w:sz w:val="20"/>
          <w:szCs w:val="20"/>
        </w:rPr>
        <w:t>ło</w:t>
      </w:r>
      <w:r w:rsidRPr="005B726E">
        <w:rPr>
          <w:rFonts w:ascii="Arial" w:hAnsi="Arial" w:cs="Arial"/>
          <w:sz w:val="20"/>
          <w:szCs w:val="20"/>
        </w:rPr>
        <w:t xml:space="preserve"> </w:t>
      </w:r>
      <w:r w:rsidR="00606B13">
        <w:rPr>
          <w:rFonts w:ascii="Arial" w:hAnsi="Arial" w:cs="Arial"/>
          <w:sz w:val="20"/>
          <w:szCs w:val="20"/>
        </w:rPr>
        <w:t>6</w:t>
      </w:r>
      <w:r w:rsidR="005C38DC">
        <w:rPr>
          <w:rFonts w:ascii="Arial" w:hAnsi="Arial" w:cs="Arial"/>
          <w:sz w:val="20"/>
          <w:szCs w:val="20"/>
        </w:rPr>
        <w:t>8,</w:t>
      </w:r>
      <w:r w:rsidR="00CA025A">
        <w:rPr>
          <w:rFonts w:ascii="Arial" w:hAnsi="Arial" w:cs="Arial"/>
          <w:sz w:val="20"/>
          <w:szCs w:val="20"/>
        </w:rPr>
        <w:t>27</w:t>
      </w:r>
      <w:r w:rsidRPr="005B726E">
        <w:rPr>
          <w:rFonts w:ascii="Arial" w:hAnsi="Arial" w:cs="Arial"/>
          <w:sz w:val="20"/>
          <w:szCs w:val="20"/>
        </w:rPr>
        <w:t>% ogólnego wykonania wydatków.</w:t>
      </w:r>
      <w:r>
        <w:rPr>
          <w:rFonts w:ascii="Arial" w:hAnsi="Arial" w:cs="Arial"/>
          <w:sz w:val="20"/>
          <w:szCs w:val="20"/>
        </w:rPr>
        <w:t xml:space="preserve"> </w:t>
      </w:r>
      <w:r w:rsidRPr="005B726E">
        <w:rPr>
          <w:rFonts w:ascii="Arial" w:hAnsi="Arial" w:cs="Arial"/>
          <w:sz w:val="20"/>
          <w:szCs w:val="20"/>
        </w:rPr>
        <w:t>Wykonanie wydatków związanych z realizacją zadań statutowych wy</w:t>
      </w:r>
      <w:r w:rsidR="00B43F22">
        <w:rPr>
          <w:rFonts w:ascii="Arial" w:hAnsi="Arial" w:cs="Arial"/>
          <w:sz w:val="20"/>
          <w:szCs w:val="20"/>
        </w:rPr>
        <w:t xml:space="preserve">niosło </w:t>
      </w:r>
      <w:r w:rsidR="00CA025A">
        <w:rPr>
          <w:rFonts w:ascii="Arial" w:hAnsi="Arial" w:cs="Arial"/>
          <w:sz w:val="20"/>
          <w:szCs w:val="20"/>
        </w:rPr>
        <w:t>255.210,99</w:t>
      </w:r>
      <w:r w:rsidR="00B43F22">
        <w:rPr>
          <w:rFonts w:ascii="Arial" w:hAnsi="Arial" w:cs="Arial"/>
          <w:sz w:val="20"/>
          <w:szCs w:val="20"/>
        </w:rPr>
        <w:t>z</w:t>
      </w:r>
      <w:r w:rsidRPr="005B726E">
        <w:rPr>
          <w:rFonts w:ascii="Arial" w:hAnsi="Arial" w:cs="Arial"/>
          <w:sz w:val="20"/>
          <w:szCs w:val="20"/>
        </w:rPr>
        <w:t>ł, co stanowi</w:t>
      </w:r>
      <w:r w:rsidR="0020098C">
        <w:rPr>
          <w:rFonts w:ascii="Arial" w:hAnsi="Arial" w:cs="Arial"/>
          <w:sz w:val="20"/>
          <w:szCs w:val="20"/>
        </w:rPr>
        <w:t>ło</w:t>
      </w:r>
      <w:r w:rsidRPr="005B726E">
        <w:rPr>
          <w:rFonts w:ascii="Arial" w:hAnsi="Arial" w:cs="Arial"/>
          <w:sz w:val="20"/>
          <w:szCs w:val="20"/>
        </w:rPr>
        <w:t xml:space="preserve"> </w:t>
      </w:r>
      <w:r w:rsidR="00606B13">
        <w:rPr>
          <w:rFonts w:ascii="Arial" w:hAnsi="Arial" w:cs="Arial"/>
          <w:sz w:val="20"/>
          <w:szCs w:val="20"/>
        </w:rPr>
        <w:t>3</w:t>
      </w:r>
      <w:r w:rsidR="005C38DC">
        <w:rPr>
          <w:rFonts w:ascii="Arial" w:hAnsi="Arial" w:cs="Arial"/>
          <w:sz w:val="20"/>
          <w:szCs w:val="20"/>
        </w:rPr>
        <w:t>1,</w:t>
      </w:r>
      <w:r w:rsidR="00CA025A">
        <w:rPr>
          <w:rFonts w:ascii="Arial" w:hAnsi="Arial" w:cs="Arial"/>
          <w:sz w:val="20"/>
          <w:szCs w:val="20"/>
        </w:rPr>
        <w:t>68</w:t>
      </w:r>
      <w:r w:rsidRPr="005B726E">
        <w:rPr>
          <w:rFonts w:ascii="Arial" w:hAnsi="Arial" w:cs="Arial"/>
          <w:sz w:val="20"/>
          <w:szCs w:val="20"/>
        </w:rPr>
        <w:t>% ogólnego wykonania wydatków.</w:t>
      </w:r>
      <w:r w:rsidR="00731CE9">
        <w:rPr>
          <w:rFonts w:ascii="Arial" w:hAnsi="Arial" w:cs="Arial"/>
          <w:sz w:val="20"/>
          <w:szCs w:val="20"/>
        </w:rPr>
        <w:t xml:space="preserve"> </w:t>
      </w:r>
      <w:r w:rsidR="00731CE9" w:rsidRPr="00183BBB">
        <w:rPr>
          <w:rFonts w:ascii="Arial" w:hAnsi="Arial" w:cs="Arial"/>
          <w:sz w:val="20"/>
          <w:szCs w:val="20"/>
        </w:rPr>
        <w:t>Największe wydatk</w:t>
      </w:r>
      <w:r w:rsidR="00D5032E" w:rsidRPr="00183BBB">
        <w:rPr>
          <w:rFonts w:ascii="Arial" w:hAnsi="Arial" w:cs="Arial"/>
          <w:sz w:val="20"/>
          <w:szCs w:val="20"/>
        </w:rPr>
        <w:t>i</w:t>
      </w:r>
      <w:r w:rsidR="00731CE9" w:rsidRPr="00183BBB">
        <w:rPr>
          <w:rFonts w:ascii="Arial" w:hAnsi="Arial" w:cs="Arial"/>
          <w:sz w:val="20"/>
          <w:szCs w:val="20"/>
        </w:rPr>
        <w:t xml:space="preserve"> stanowiły zakup</w:t>
      </w:r>
      <w:r w:rsidR="00B74AE3" w:rsidRPr="00183BBB">
        <w:rPr>
          <w:rFonts w:ascii="Arial" w:hAnsi="Arial" w:cs="Arial"/>
          <w:sz w:val="20"/>
          <w:szCs w:val="20"/>
        </w:rPr>
        <w:t>y</w:t>
      </w:r>
      <w:r w:rsidR="00731CE9" w:rsidRPr="00183BBB">
        <w:rPr>
          <w:rFonts w:ascii="Arial" w:hAnsi="Arial" w:cs="Arial"/>
          <w:sz w:val="20"/>
          <w:szCs w:val="20"/>
        </w:rPr>
        <w:t xml:space="preserve"> z tytułu usług 1</w:t>
      </w:r>
      <w:r w:rsidR="00183BBB">
        <w:rPr>
          <w:rFonts w:ascii="Arial" w:hAnsi="Arial" w:cs="Arial"/>
          <w:sz w:val="20"/>
          <w:szCs w:val="20"/>
        </w:rPr>
        <w:t>78.294,13</w:t>
      </w:r>
      <w:r w:rsidR="00731CE9" w:rsidRPr="00183BBB">
        <w:rPr>
          <w:rFonts w:ascii="Arial" w:hAnsi="Arial" w:cs="Arial"/>
          <w:sz w:val="20"/>
          <w:szCs w:val="20"/>
        </w:rPr>
        <w:t xml:space="preserve">zł, </w:t>
      </w:r>
      <w:r w:rsidR="00D57933">
        <w:rPr>
          <w:rFonts w:ascii="Arial" w:hAnsi="Arial" w:cs="Arial"/>
          <w:sz w:val="20"/>
          <w:szCs w:val="20"/>
        </w:rPr>
        <w:br/>
      </w:r>
      <w:r w:rsidR="00731CE9" w:rsidRPr="00183BBB">
        <w:rPr>
          <w:rFonts w:ascii="Arial" w:hAnsi="Arial" w:cs="Arial"/>
          <w:sz w:val="20"/>
          <w:szCs w:val="20"/>
        </w:rPr>
        <w:t xml:space="preserve">w tym kwota na usługę gastronomiczną </w:t>
      </w:r>
      <w:r w:rsidR="00731CE9" w:rsidRPr="00C55FC3">
        <w:rPr>
          <w:rFonts w:ascii="Arial" w:hAnsi="Arial" w:cs="Arial"/>
          <w:sz w:val="20"/>
          <w:szCs w:val="20"/>
        </w:rPr>
        <w:t>wyn</w:t>
      </w:r>
      <w:r w:rsidR="005B15D2" w:rsidRPr="00C55FC3">
        <w:rPr>
          <w:rFonts w:ascii="Arial" w:hAnsi="Arial" w:cs="Arial"/>
          <w:sz w:val="20"/>
          <w:szCs w:val="20"/>
        </w:rPr>
        <w:t xml:space="preserve">osiła </w:t>
      </w:r>
      <w:r w:rsidR="005C38DC" w:rsidRPr="00C55FC3">
        <w:rPr>
          <w:rFonts w:ascii="Arial" w:hAnsi="Arial" w:cs="Arial"/>
          <w:sz w:val="20"/>
          <w:szCs w:val="20"/>
        </w:rPr>
        <w:t>14</w:t>
      </w:r>
      <w:r w:rsidR="00C55FC3" w:rsidRPr="00C55FC3">
        <w:rPr>
          <w:rFonts w:ascii="Arial" w:hAnsi="Arial" w:cs="Arial"/>
          <w:sz w:val="20"/>
          <w:szCs w:val="20"/>
        </w:rPr>
        <w:t>9.685</w:t>
      </w:r>
      <w:r w:rsidR="005C38DC" w:rsidRPr="00C55FC3">
        <w:rPr>
          <w:rFonts w:ascii="Arial" w:hAnsi="Arial" w:cs="Arial"/>
          <w:sz w:val="20"/>
          <w:szCs w:val="20"/>
        </w:rPr>
        <w:t>,00</w:t>
      </w:r>
      <w:r w:rsidR="007D1E9B" w:rsidRPr="00C55FC3">
        <w:rPr>
          <w:rFonts w:ascii="Arial" w:hAnsi="Arial" w:cs="Arial"/>
          <w:sz w:val="20"/>
          <w:szCs w:val="20"/>
        </w:rPr>
        <w:t>zł. Wydatk</w:t>
      </w:r>
      <w:r w:rsidR="00D5032E" w:rsidRPr="00C55FC3">
        <w:rPr>
          <w:rFonts w:ascii="Arial" w:hAnsi="Arial" w:cs="Arial"/>
          <w:sz w:val="20"/>
          <w:szCs w:val="20"/>
        </w:rPr>
        <w:t>i</w:t>
      </w:r>
      <w:r w:rsidR="00B74AE3" w:rsidRPr="00C55FC3">
        <w:rPr>
          <w:rFonts w:ascii="Arial" w:hAnsi="Arial" w:cs="Arial"/>
          <w:sz w:val="20"/>
          <w:szCs w:val="20"/>
        </w:rPr>
        <w:t xml:space="preserve"> na</w:t>
      </w:r>
      <w:r w:rsidR="007D1E9B" w:rsidRPr="00C55FC3">
        <w:rPr>
          <w:rFonts w:ascii="Arial" w:hAnsi="Arial" w:cs="Arial"/>
          <w:sz w:val="20"/>
          <w:szCs w:val="20"/>
        </w:rPr>
        <w:t xml:space="preserve"> zakup m</w:t>
      </w:r>
      <w:r w:rsidR="00452105" w:rsidRPr="00C55FC3">
        <w:rPr>
          <w:rFonts w:ascii="Arial" w:hAnsi="Arial" w:cs="Arial"/>
          <w:sz w:val="20"/>
          <w:szCs w:val="20"/>
        </w:rPr>
        <w:t xml:space="preserve">ateriałów </w:t>
      </w:r>
      <w:r w:rsidR="00D57933">
        <w:rPr>
          <w:rFonts w:ascii="Arial" w:hAnsi="Arial" w:cs="Arial"/>
          <w:sz w:val="20"/>
          <w:szCs w:val="20"/>
        </w:rPr>
        <w:br/>
      </w:r>
      <w:r w:rsidR="00452105" w:rsidRPr="00C55FC3">
        <w:rPr>
          <w:rFonts w:ascii="Arial" w:hAnsi="Arial" w:cs="Arial"/>
          <w:sz w:val="20"/>
          <w:szCs w:val="20"/>
        </w:rPr>
        <w:t>i wyposażenia wyniosły</w:t>
      </w:r>
      <w:r w:rsidR="007D1E9B" w:rsidRPr="00C55FC3">
        <w:rPr>
          <w:rFonts w:ascii="Arial" w:hAnsi="Arial" w:cs="Arial"/>
          <w:sz w:val="20"/>
          <w:szCs w:val="20"/>
        </w:rPr>
        <w:t xml:space="preserve"> </w:t>
      </w:r>
      <w:r w:rsidR="005C38DC" w:rsidRPr="00C55FC3">
        <w:rPr>
          <w:rFonts w:ascii="Arial" w:hAnsi="Arial" w:cs="Arial"/>
          <w:sz w:val="20"/>
          <w:szCs w:val="20"/>
        </w:rPr>
        <w:t>3</w:t>
      </w:r>
      <w:r w:rsidR="00183BBB" w:rsidRPr="00C55FC3">
        <w:rPr>
          <w:rFonts w:ascii="Arial" w:hAnsi="Arial" w:cs="Arial"/>
          <w:sz w:val="20"/>
          <w:szCs w:val="20"/>
        </w:rPr>
        <w:t>1.311,42z</w:t>
      </w:r>
      <w:r w:rsidR="007D1E9B" w:rsidRPr="00C55FC3">
        <w:rPr>
          <w:rFonts w:ascii="Arial" w:hAnsi="Arial" w:cs="Arial"/>
          <w:sz w:val="20"/>
          <w:szCs w:val="20"/>
        </w:rPr>
        <w:t>ł, w tym</w:t>
      </w:r>
      <w:r w:rsidR="00D5032E" w:rsidRPr="00C55FC3">
        <w:rPr>
          <w:rFonts w:ascii="Arial" w:hAnsi="Arial" w:cs="Arial"/>
          <w:sz w:val="20"/>
          <w:szCs w:val="20"/>
        </w:rPr>
        <w:t xml:space="preserve"> m.in.</w:t>
      </w:r>
      <w:r w:rsidR="007D1E9B" w:rsidRPr="00C55FC3">
        <w:rPr>
          <w:rFonts w:ascii="Arial" w:hAnsi="Arial" w:cs="Arial"/>
          <w:sz w:val="20"/>
          <w:szCs w:val="20"/>
        </w:rPr>
        <w:t xml:space="preserve"> zakup opał</w:t>
      </w:r>
      <w:r w:rsidR="00B74AE3" w:rsidRPr="00C55FC3">
        <w:rPr>
          <w:rFonts w:ascii="Arial" w:hAnsi="Arial" w:cs="Arial"/>
          <w:sz w:val="20"/>
          <w:szCs w:val="20"/>
        </w:rPr>
        <w:t xml:space="preserve">u </w:t>
      </w:r>
      <w:r w:rsidR="00B2068E" w:rsidRPr="00C55FC3">
        <w:rPr>
          <w:rFonts w:ascii="Arial" w:hAnsi="Arial" w:cs="Arial"/>
          <w:sz w:val="20"/>
          <w:szCs w:val="20"/>
        </w:rPr>
        <w:t>1</w:t>
      </w:r>
      <w:r w:rsidR="00C55FC3" w:rsidRPr="00C55FC3">
        <w:rPr>
          <w:rFonts w:ascii="Arial" w:hAnsi="Arial" w:cs="Arial"/>
          <w:sz w:val="20"/>
          <w:szCs w:val="20"/>
        </w:rPr>
        <w:t>8.704,98</w:t>
      </w:r>
      <w:r w:rsidR="00B2068E" w:rsidRPr="00C55FC3">
        <w:rPr>
          <w:rFonts w:ascii="Arial" w:hAnsi="Arial" w:cs="Arial"/>
          <w:sz w:val="20"/>
          <w:szCs w:val="20"/>
        </w:rPr>
        <w:t xml:space="preserve">zł, </w:t>
      </w:r>
      <w:r w:rsidR="007D1E9B" w:rsidRPr="00C55FC3">
        <w:rPr>
          <w:rFonts w:ascii="Arial" w:hAnsi="Arial" w:cs="Arial"/>
          <w:sz w:val="20"/>
          <w:szCs w:val="20"/>
        </w:rPr>
        <w:t xml:space="preserve">zakup środków czystości </w:t>
      </w:r>
      <w:r w:rsidR="00C55FC3" w:rsidRPr="00C55FC3">
        <w:rPr>
          <w:rFonts w:ascii="Arial" w:hAnsi="Arial" w:cs="Arial"/>
          <w:sz w:val="20"/>
          <w:szCs w:val="20"/>
        </w:rPr>
        <w:t>7.526,81</w:t>
      </w:r>
      <w:r w:rsidR="007D1E9B" w:rsidRPr="00C55FC3">
        <w:rPr>
          <w:rFonts w:ascii="Arial" w:hAnsi="Arial" w:cs="Arial"/>
          <w:sz w:val="20"/>
          <w:szCs w:val="20"/>
        </w:rPr>
        <w:t>zł</w:t>
      </w:r>
      <w:r w:rsidR="00857716" w:rsidRPr="00C55FC3">
        <w:rPr>
          <w:rFonts w:ascii="Arial" w:hAnsi="Arial" w:cs="Arial"/>
          <w:sz w:val="20"/>
          <w:szCs w:val="20"/>
        </w:rPr>
        <w:t>, zakup artykułów biurowych 1.</w:t>
      </w:r>
      <w:r w:rsidR="00C55FC3" w:rsidRPr="00C55FC3">
        <w:rPr>
          <w:rFonts w:ascii="Arial" w:hAnsi="Arial" w:cs="Arial"/>
          <w:sz w:val="20"/>
          <w:szCs w:val="20"/>
        </w:rPr>
        <w:t>538,18</w:t>
      </w:r>
      <w:r w:rsidR="00857716" w:rsidRPr="00C55FC3">
        <w:rPr>
          <w:rFonts w:ascii="Arial" w:hAnsi="Arial" w:cs="Arial"/>
          <w:sz w:val="20"/>
          <w:szCs w:val="20"/>
        </w:rPr>
        <w:t xml:space="preserve">zł, zakup </w:t>
      </w:r>
      <w:r w:rsidR="00C55FC3" w:rsidRPr="00C55FC3">
        <w:rPr>
          <w:rFonts w:ascii="Arial" w:hAnsi="Arial" w:cs="Arial"/>
          <w:sz w:val="20"/>
          <w:szCs w:val="20"/>
        </w:rPr>
        <w:t>zmywarki 1</w:t>
      </w:r>
      <w:r w:rsidR="00857716" w:rsidRPr="00C55FC3">
        <w:rPr>
          <w:rFonts w:ascii="Arial" w:hAnsi="Arial" w:cs="Arial"/>
          <w:sz w:val="20"/>
          <w:szCs w:val="20"/>
        </w:rPr>
        <w:t>.</w:t>
      </w:r>
      <w:r w:rsidR="00C55FC3" w:rsidRPr="00C55FC3">
        <w:rPr>
          <w:rFonts w:ascii="Arial" w:hAnsi="Arial" w:cs="Arial"/>
          <w:sz w:val="20"/>
          <w:szCs w:val="20"/>
        </w:rPr>
        <w:t>389</w:t>
      </w:r>
      <w:r w:rsidR="00857716" w:rsidRPr="00C55FC3">
        <w:rPr>
          <w:rFonts w:ascii="Arial" w:hAnsi="Arial" w:cs="Arial"/>
          <w:sz w:val="20"/>
          <w:szCs w:val="20"/>
        </w:rPr>
        <w:t>,00zł.</w:t>
      </w:r>
      <w:r w:rsidR="005C38DC" w:rsidRPr="00C55FC3">
        <w:rPr>
          <w:rFonts w:ascii="Arial" w:hAnsi="Arial" w:cs="Arial"/>
          <w:sz w:val="20"/>
          <w:szCs w:val="20"/>
        </w:rPr>
        <w:t xml:space="preserve"> </w:t>
      </w:r>
      <w:r w:rsidR="00B74AE3" w:rsidRPr="00C55FC3">
        <w:rPr>
          <w:rFonts w:ascii="Arial" w:hAnsi="Arial" w:cs="Arial"/>
          <w:sz w:val="20"/>
          <w:szCs w:val="20"/>
        </w:rPr>
        <w:t>Wydatk</w:t>
      </w:r>
      <w:r w:rsidR="00D5032E" w:rsidRPr="00C55FC3">
        <w:rPr>
          <w:rFonts w:ascii="Arial" w:hAnsi="Arial" w:cs="Arial"/>
          <w:sz w:val="20"/>
          <w:szCs w:val="20"/>
        </w:rPr>
        <w:t xml:space="preserve">i </w:t>
      </w:r>
      <w:r w:rsidR="00B74AE3" w:rsidRPr="00C55FC3">
        <w:rPr>
          <w:rFonts w:ascii="Arial" w:hAnsi="Arial" w:cs="Arial"/>
          <w:sz w:val="20"/>
          <w:szCs w:val="20"/>
        </w:rPr>
        <w:t xml:space="preserve">na zakup </w:t>
      </w:r>
      <w:r w:rsidR="00B74AE3" w:rsidRPr="00183BBB">
        <w:rPr>
          <w:rFonts w:ascii="Arial" w:hAnsi="Arial" w:cs="Arial"/>
          <w:sz w:val="20"/>
          <w:szCs w:val="20"/>
        </w:rPr>
        <w:t xml:space="preserve">leków </w:t>
      </w:r>
      <w:r w:rsidR="00B74AE3" w:rsidRPr="00183BBB">
        <w:rPr>
          <w:rFonts w:ascii="Arial" w:hAnsi="Arial" w:cs="Arial"/>
          <w:sz w:val="20"/>
          <w:szCs w:val="20"/>
        </w:rPr>
        <w:lastRenderedPageBreak/>
        <w:t xml:space="preserve">i materiałów medycznych </w:t>
      </w:r>
      <w:r w:rsidR="00D5032E" w:rsidRPr="00183BBB">
        <w:rPr>
          <w:rFonts w:ascii="Arial" w:hAnsi="Arial" w:cs="Arial"/>
          <w:sz w:val="20"/>
          <w:szCs w:val="20"/>
        </w:rPr>
        <w:t xml:space="preserve">wyniosły </w:t>
      </w:r>
      <w:r w:rsidR="00183BBB">
        <w:rPr>
          <w:rFonts w:ascii="Arial" w:hAnsi="Arial" w:cs="Arial"/>
          <w:sz w:val="20"/>
          <w:szCs w:val="20"/>
        </w:rPr>
        <w:t>4.362,34</w:t>
      </w:r>
      <w:r w:rsidR="00B74AE3" w:rsidRPr="00183BBB">
        <w:rPr>
          <w:rFonts w:ascii="Arial" w:hAnsi="Arial" w:cs="Arial"/>
          <w:sz w:val="20"/>
          <w:szCs w:val="20"/>
        </w:rPr>
        <w:t>zł, na</w:t>
      </w:r>
      <w:r w:rsidR="009D4CE6" w:rsidRPr="00183BBB">
        <w:rPr>
          <w:rFonts w:ascii="Arial" w:hAnsi="Arial" w:cs="Arial"/>
          <w:sz w:val="20"/>
          <w:szCs w:val="20"/>
        </w:rPr>
        <w:t xml:space="preserve"> opłaty z tytułu </w:t>
      </w:r>
      <w:r w:rsidR="00B74AE3" w:rsidRPr="00183BBB">
        <w:rPr>
          <w:rFonts w:ascii="Arial" w:hAnsi="Arial" w:cs="Arial"/>
          <w:sz w:val="20"/>
          <w:szCs w:val="20"/>
        </w:rPr>
        <w:t>usług</w:t>
      </w:r>
      <w:r w:rsidR="009D4CE6" w:rsidRPr="00183BBB">
        <w:rPr>
          <w:rFonts w:ascii="Arial" w:hAnsi="Arial" w:cs="Arial"/>
          <w:sz w:val="20"/>
          <w:szCs w:val="20"/>
        </w:rPr>
        <w:t xml:space="preserve"> telekomunikacyjnych (telefon, Internet)</w:t>
      </w:r>
      <w:r w:rsidR="00D5032E" w:rsidRPr="00183BBB">
        <w:rPr>
          <w:rFonts w:ascii="Arial" w:hAnsi="Arial" w:cs="Arial"/>
          <w:sz w:val="20"/>
          <w:szCs w:val="20"/>
        </w:rPr>
        <w:t xml:space="preserve"> </w:t>
      </w:r>
      <w:r w:rsidR="00B74AE3" w:rsidRPr="00183BBB">
        <w:rPr>
          <w:rFonts w:ascii="Arial" w:hAnsi="Arial" w:cs="Arial"/>
          <w:sz w:val="20"/>
          <w:szCs w:val="20"/>
        </w:rPr>
        <w:t>1.</w:t>
      </w:r>
      <w:r w:rsidR="00183BBB">
        <w:rPr>
          <w:rFonts w:ascii="Arial" w:hAnsi="Arial" w:cs="Arial"/>
          <w:sz w:val="20"/>
          <w:szCs w:val="20"/>
        </w:rPr>
        <w:t>250,13</w:t>
      </w:r>
      <w:r w:rsidR="005C38DC" w:rsidRPr="00183BBB">
        <w:rPr>
          <w:rFonts w:ascii="Arial" w:hAnsi="Arial" w:cs="Arial"/>
          <w:sz w:val="20"/>
          <w:szCs w:val="20"/>
        </w:rPr>
        <w:t>z</w:t>
      </w:r>
      <w:r w:rsidR="00B74AE3" w:rsidRPr="00183BBB">
        <w:rPr>
          <w:rFonts w:ascii="Arial" w:hAnsi="Arial" w:cs="Arial"/>
          <w:sz w:val="20"/>
          <w:szCs w:val="20"/>
        </w:rPr>
        <w:t>ł</w:t>
      </w:r>
      <w:r w:rsidR="00D5032E" w:rsidRPr="00183BBB">
        <w:rPr>
          <w:rFonts w:ascii="Arial" w:hAnsi="Arial" w:cs="Arial"/>
          <w:sz w:val="20"/>
          <w:szCs w:val="20"/>
        </w:rPr>
        <w:t xml:space="preserve">, na </w:t>
      </w:r>
      <w:r w:rsidR="004A7045" w:rsidRPr="00183BBB">
        <w:rPr>
          <w:rFonts w:ascii="Arial" w:hAnsi="Arial" w:cs="Arial"/>
          <w:sz w:val="20"/>
          <w:szCs w:val="20"/>
        </w:rPr>
        <w:t xml:space="preserve">zakup </w:t>
      </w:r>
      <w:r w:rsidR="009D4CE6" w:rsidRPr="00183BBB">
        <w:rPr>
          <w:rFonts w:ascii="Arial" w:hAnsi="Arial" w:cs="Arial"/>
          <w:sz w:val="20"/>
          <w:szCs w:val="20"/>
        </w:rPr>
        <w:t>e</w:t>
      </w:r>
      <w:r w:rsidR="00B74AE3" w:rsidRPr="00183BBB">
        <w:rPr>
          <w:rFonts w:ascii="Arial" w:hAnsi="Arial" w:cs="Arial"/>
          <w:sz w:val="20"/>
          <w:szCs w:val="20"/>
        </w:rPr>
        <w:t xml:space="preserve">nergii </w:t>
      </w:r>
      <w:r w:rsidR="00B74AE3" w:rsidRPr="00B823E7">
        <w:rPr>
          <w:rFonts w:ascii="Arial" w:hAnsi="Arial" w:cs="Arial"/>
          <w:sz w:val="20"/>
          <w:szCs w:val="20"/>
        </w:rPr>
        <w:t xml:space="preserve">elektrycznej </w:t>
      </w:r>
      <w:r w:rsidR="00857716" w:rsidRPr="00B823E7">
        <w:rPr>
          <w:rFonts w:ascii="Arial" w:hAnsi="Arial" w:cs="Arial"/>
          <w:sz w:val="20"/>
          <w:szCs w:val="20"/>
        </w:rPr>
        <w:t>1</w:t>
      </w:r>
      <w:r w:rsidR="00B823E7" w:rsidRPr="00B823E7">
        <w:rPr>
          <w:rFonts w:ascii="Arial" w:hAnsi="Arial" w:cs="Arial"/>
          <w:sz w:val="20"/>
          <w:szCs w:val="20"/>
        </w:rPr>
        <w:t>5.647,95</w:t>
      </w:r>
      <w:r w:rsidR="00857716" w:rsidRPr="00B823E7">
        <w:rPr>
          <w:rFonts w:ascii="Arial" w:hAnsi="Arial" w:cs="Arial"/>
          <w:sz w:val="20"/>
          <w:szCs w:val="20"/>
        </w:rPr>
        <w:t xml:space="preserve">zł. </w:t>
      </w:r>
      <w:r w:rsidR="00BC5E85" w:rsidRPr="00B823E7">
        <w:rPr>
          <w:rFonts w:ascii="Arial" w:hAnsi="Arial" w:cs="Arial"/>
          <w:sz w:val="20"/>
          <w:szCs w:val="20"/>
        </w:rPr>
        <w:t>W</w:t>
      </w:r>
      <w:r w:rsidRPr="00B823E7">
        <w:rPr>
          <w:rFonts w:ascii="Arial" w:hAnsi="Arial" w:cs="Arial"/>
          <w:sz w:val="20"/>
          <w:szCs w:val="20"/>
        </w:rPr>
        <w:t xml:space="preserve"> porównaniu </w:t>
      </w:r>
      <w:r w:rsidRPr="00183BBB">
        <w:rPr>
          <w:rFonts w:ascii="Arial" w:hAnsi="Arial" w:cs="Arial"/>
          <w:sz w:val="20"/>
          <w:szCs w:val="20"/>
        </w:rPr>
        <w:t xml:space="preserve">do roku ubiegłego plan wydatków </w:t>
      </w:r>
      <w:r w:rsidR="00010476" w:rsidRPr="00183BBB">
        <w:rPr>
          <w:rFonts w:ascii="Arial" w:hAnsi="Arial" w:cs="Arial"/>
          <w:sz w:val="20"/>
          <w:szCs w:val="20"/>
        </w:rPr>
        <w:t xml:space="preserve">po zmianach jest większy </w:t>
      </w:r>
      <w:r w:rsidRPr="00183BBB">
        <w:rPr>
          <w:rFonts w:ascii="Arial" w:hAnsi="Arial" w:cs="Arial"/>
          <w:sz w:val="20"/>
          <w:szCs w:val="20"/>
        </w:rPr>
        <w:t xml:space="preserve">o </w:t>
      </w:r>
      <w:r w:rsidR="00183BBB">
        <w:rPr>
          <w:rFonts w:ascii="Arial" w:hAnsi="Arial" w:cs="Arial"/>
          <w:sz w:val="20"/>
          <w:szCs w:val="20"/>
        </w:rPr>
        <w:t>35.338,00</w:t>
      </w:r>
      <w:r w:rsidRPr="00183BBB">
        <w:rPr>
          <w:rFonts w:ascii="Arial" w:hAnsi="Arial" w:cs="Arial"/>
          <w:sz w:val="20"/>
          <w:szCs w:val="20"/>
        </w:rPr>
        <w:t>zł. Realizacja planu wydatków</w:t>
      </w:r>
      <w:r w:rsidR="00F461FE">
        <w:rPr>
          <w:rFonts w:ascii="Arial" w:hAnsi="Arial" w:cs="Arial"/>
          <w:sz w:val="20"/>
          <w:szCs w:val="20"/>
        </w:rPr>
        <w:t xml:space="preserve"> </w:t>
      </w:r>
      <w:r w:rsidRPr="00183BBB">
        <w:rPr>
          <w:rFonts w:ascii="Arial" w:hAnsi="Arial" w:cs="Arial"/>
          <w:sz w:val="20"/>
          <w:szCs w:val="20"/>
        </w:rPr>
        <w:t>w roku 20</w:t>
      </w:r>
      <w:r w:rsidR="00183BBB">
        <w:rPr>
          <w:rFonts w:ascii="Arial" w:hAnsi="Arial" w:cs="Arial"/>
          <w:sz w:val="20"/>
          <w:szCs w:val="20"/>
        </w:rPr>
        <w:t>20</w:t>
      </w:r>
      <w:r w:rsidR="00B43F22" w:rsidRPr="00183BBB">
        <w:rPr>
          <w:rFonts w:ascii="Arial" w:hAnsi="Arial" w:cs="Arial"/>
          <w:sz w:val="20"/>
          <w:szCs w:val="20"/>
        </w:rPr>
        <w:t xml:space="preserve"> </w:t>
      </w:r>
      <w:r w:rsidR="00D57933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B43F22" w:rsidRPr="00183BBB">
        <w:rPr>
          <w:rFonts w:ascii="Arial" w:hAnsi="Arial" w:cs="Arial"/>
          <w:sz w:val="20"/>
          <w:szCs w:val="20"/>
        </w:rPr>
        <w:t>w porównaniu do roku 201</w:t>
      </w:r>
      <w:r w:rsidR="00183BBB">
        <w:rPr>
          <w:rFonts w:ascii="Arial" w:hAnsi="Arial" w:cs="Arial"/>
          <w:sz w:val="20"/>
          <w:szCs w:val="20"/>
        </w:rPr>
        <w:t>9</w:t>
      </w:r>
      <w:r w:rsidRPr="00183BBB">
        <w:rPr>
          <w:rFonts w:ascii="Arial" w:hAnsi="Arial" w:cs="Arial"/>
          <w:sz w:val="20"/>
          <w:szCs w:val="20"/>
        </w:rPr>
        <w:t xml:space="preserve"> jest większa o </w:t>
      </w:r>
      <w:r w:rsidR="00183BBB">
        <w:rPr>
          <w:rFonts w:ascii="Arial" w:hAnsi="Arial" w:cs="Arial"/>
          <w:sz w:val="20"/>
          <w:szCs w:val="20"/>
        </w:rPr>
        <w:t>36.218,21</w:t>
      </w:r>
      <w:r w:rsidRPr="00183BBB">
        <w:rPr>
          <w:rFonts w:ascii="Arial" w:hAnsi="Arial" w:cs="Arial"/>
          <w:sz w:val="20"/>
          <w:szCs w:val="20"/>
        </w:rPr>
        <w:t xml:space="preserve">zł. </w:t>
      </w:r>
    </w:p>
    <w:p w:rsidR="00BD671F" w:rsidRPr="00EC3153" w:rsidRDefault="00BD671F" w:rsidP="00EC315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23A7">
        <w:rPr>
          <w:rFonts w:ascii="Arial" w:hAnsi="Arial" w:cs="Arial"/>
          <w:color w:val="000000" w:themeColor="text1"/>
          <w:sz w:val="20"/>
          <w:szCs w:val="20"/>
        </w:rPr>
        <w:t>Dom świadczy</w:t>
      </w:r>
      <w:r w:rsidR="000104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23A7">
        <w:rPr>
          <w:rFonts w:ascii="Arial" w:hAnsi="Arial" w:cs="Arial"/>
          <w:color w:val="000000" w:themeColor="text1"/>
          <w:sz w:val="20"/>
          <w:szCs w:val="20"/>
        </w:rPr>
        <w:t xml:space="preserve">usługi opiekuńcze i specjalistyczne usługi opiekuńcze dla osób w nim niezamieszkujących. Warunki przyznawania i odpłatności za usługi opiekuńcze i specjalistyczne usługi opiekuńcze określa Uchwała nr XIX/189/16 Rady Gminy Herby z dnia 14 grudnia 2016r. </w:t>
      </w:r>
      <w:r w:rsidRPr="005E23A7">
        <w:rPr>
          <w:rFonts w:ascii="Arial" w:hAnsi="Arial" w:cs="Arial"/>
          <w:sz w:val="20"/>
          <w:szCs w:val="20"/>
        </w:rPr>
        <w:t xml:space="preserve">Zatrudnienie pracowników świadczących usługi opiekuńcze na dzień </w:t>
      </w:r>
      <w:r w:rsidR="004961C4">
        <w:rPr>
          <w:rFonts w:ascii="Arial" w:hAnsi="Arial" w:cs="Arial"/>
          <w:sz w:val="20"/>
          <w:szCs w:val="20"/>
        </w:rPr>
        <w:t>31 grudnia 20</w:t>
      </w:r>
      <w:r w:rsidR="00183BBB">
        <w:rPr>
          <w:rFonts w:ascii="Arial" w:hAnsi="Arial" w:cs="Arial"/>
          <w:sz w:val="20"/>
          <w:szCs w:val="20"/>
        </w:rPr>
        <w:t>20</w:t>
      </w:r>
      <w:r w:rsidR="004961C4">
        <w:rPr>
          <w:rFonts w:ascii="Arial" w:hAnsi="Arial" w:cs="Arial"/>
          <w:sz w:val="20"/>
          <w:szCs w:val="20"/>
        </w:rPr>
        <w:t>r. wyniosło</w:t>
      </w:r>
      <w:r w:rsidR="00E65E32">
        <w:rPr>
          <w:rFonts w:ascii="Arial" w:hAnsi="Arial" w:cs="Arial"/>
          <w:sz w:val="20"/>
          <w:szCs w:val="20"/>
        </w:rPr>
        <w:t xml:space="preserve"> </w:t>
      </w:r>
      <w:r w:rsidR="00010476">
        <w:rPr>
          <w:rFonts w:ascii="Arial" w:hAnsi="Arial" w:cs="Arial"/>
          <w:sz w:val="20"/>
          <w:szCs w:val="20"/>
        </w:rPr>
        <w:t>2 osoby</w:t>
      </w:r>
      <w:r w:rsidRPr="005E23A7">
        <w:rPr>
          <w:rFonts w:ascii="Arial" w:hAnsi="Arial" w:cs="Arial"/>
          <w:sz w:val="20"/>
          <w:szCs w:val="20"/>
        </w:rPr>
        <w:t xml:space="preserve">, </w:t>
      </w:r>
      <w:r w:rsidR="00E65E32">
        <w:rPr>
          <w:rFonts w:ascii="Arial" w:hAnsi="Arial" w:cs="Arial"/>
          <w:sz w:val="20"/>
          <w:szCs w:val="20"/>
        </w:rPr>
        <w:br/>
      </w:r>
      <w:r w:rsidRPr="005E23A7">
        <w:rPr>
          <w:rFonts w:ascii="Arial" w:hAnsi="Arial" w:cs="Arial"/>
          <w:sz w:val="20"/>
          <w:szCs w:val="20"/>
        </w:rPr>
        <w:t>co w przeliczeniu na pełne etaty wyniosło 1</w:t>
      </w:r>
      <w:r w:rsidR="00010476">
        <w:rPr>
          <w:rFonts w:ascii="Arial" w:hAnsi="Arial" w:cs="Arial"/>
          <w:sz w:val="20"/>
          <w:szCs w:val="20"/>
        </w:rPr>
        <w:t>,5</w:t>
      </w:r>
      <w:r w:rsidR="00EC3153">
        <w:rPr>
          <w:rFonts w:ascii="Arial" w:hAnsi="Arial" w:cs="Arial"/>
          <w:sz w:val="20"/>
          <w:szCs w:val="20"/>
        </w:rPr>
        <w:t>.</w:t>
      </w:r>
      <w:r w:rsidRPr="005E23A7">
        <w:rPr>
          <w:rFonts w:ascii="Arial" w:hAnsi="Arial" w:cs="Arial"/>
          <w:sz w:val="20"/>
          <w:szCs w:val="20"/>
        </w:rPr>
        <w:t xml:space="preserve"> </w:t>
      </w:r>
      <w:r w:rsidR="004961C4" w:rsidRPr="00BD73BD">
        <w:rPr>
          <w:rFonts w:ascii="Arial" w:hAnsi="Arial" w:cs="Arial"/>
          <w:sz w:val="20"/>
          <w:szCs w:val="20"/>
        </w:rPr>
        <w:t>Na dzień 31 grudnia 20</w:t>
      </w:r>
      <w:r w:rsidR="00183BBB" w:rsidRPr="00BD73BD">
        <w:rPr>
          <w:rFonts w:ascii="Arial" w:hAnsi="Arial" w:cs="Arial"/>
          <w:sz w:val="20"/>
          <w:szCs w:val="20"/>
        </w:rPr>
        <w:t>20</w:t>
      </w:r>
      <w:r w:rsidR="004961C4" w:rsidRPr="00BD73BD">
        <w:rPr>
          <w:rFonts w:ascii="Arial" w:hAnsi="Arial" w:cs="Arial"/>
          <w:sz w:val="20"/>
          <w:szCs w:val="20"/>
        </w:rPr>
        <w:t xml:space="preserve">r. </w:t>
      </w:r>
      <w:r w:rsidRPr="00BD73BD">
        <w:rPr>
          <w:rFonts w:ascii="Arial" w:hAnsi="Arial" w:cs="Arial"/>
          <w:sz w:val="20"/>
          <w:szCs w:val="20"/>
        </w:rPr>
        <w:t xml:space="preserve">świadczone </w:t>
      </w:r>
      <w:r w:rsidR="001451B5" w:rsidRPr="00BD73BD">
        <w:rPr>
          <w:rFonts w:ascii="Arial" w:hAnsi="Arial" w:cs="Arial"/>
          <w:sz w:val="20"/>
          <w:szCs w:val="20"/>
        </w:rPr>
        <w:t>były</w:t>
      </w:r>
      <w:r w:rsidRPr="00BD73BD">
        <w:rPr>
          <w:rFonts w:ascii="Arial" w:hAnsi="Arial" w:cs="Arial"/>
          <w:sz w:val="20"/>
          <w:szCs w:val="20"/>
        </w:rPr>
        <w:t xml:space="preserve"> </w:t>
      </w:r>
      <w:r w:rsidR="004961C4" w:rsidRPr="00BD73BD">
        <w:rPr>
          <w:rFonts w:ascii="Arial" w:hAnsi="Arial" w:cs="Arial"/>
          <w:sz w:val="20"/>
          <w:szCs w:val="20"/>
        </w:rPr>
        <w:t>usługi</w:t>
      </w:r>
      <w:r w:rsidR="00BD73BD">
        <w:rPr>
          <w:rFonts w:ascii="Arial" w:hAnsi="Arial" w:cs="Arial"/>
          <w:sz w:val="20"/>
          <w:szCs w:val="20"/>
        </w:rPr>
        <w:t xml:space="preserve"> opiekuńcze </w:t>
      </w:r>
      <w:r w:rsidR="004961C4" w:rsidRPr="00BD73BD">
        <w:rPr>
          <w:rFonts w:ascii="Arial" w:hAnsi="Arial" w:cs="Arial"/>
          <w:sz w:val="20"/>
          <w:szCs w:val="20"/>
        </w:rPr>
        <w:t xml:space="preserve">dla </w:t>
      </w:r>
      <w:r w:rsidR="00BD73BD">
        <w:rPr>
          <w:rFonts w:ascii="Arial" w:hAnsi="Arial" w:cs="Arial"/>
          <w:sz w:val="20"/>
          <w:szCs w:val="20"/>
        </w:rPr>
        <w:t>8</w:t>
      </w:r>
      <w:r w:rsidR="009F07D6" w:rsidRPr="00BD73BD">
        <w:rPr>
          <w:rFonts w:ascii="Arial" w:hAnsi="Arial" w:cs="Arial"/>
          <w:sz w:val="20"/>
          <w:szCs w:val="20"/>
        </w:rPr>
        <w:t xml:space="preserve"> </w:t>
      </w:r>
      <w:r w:rsidR="00B50CC0" w:rsidRPr="00BD73BD">
        <w:rPr>
          <w:rFonts w:ascii="Arial" w:hAnsi="Arial" w:cs="Arial"/>
          <w:sz w:val="20"/>
          <w:szCs w:val="20"/>
        </w:rPr>
        <w:t>podopiecznych</w:t>
      </w:r>
      <w:r w:rsidR="00BD73BD">
        <w:rPr>
          <w:rFonts w:ascii="Arial" w:hAnsi="Arial" w:cs="Arial"/>
          <w:sz w:val="20"/>
          <w:szCs w:val="20"/>
        </w:rPr>
        <w:t xml:space="preserve">, natomiast </w:t>
      </w:r>
      <w:r w:rsidR="00BD73BD" w:rsidRPr="005E23A7">
        <w:rPr>
          <w:rFonts w:ascii="Arial" w:hAnsi="Arial" w:cs="Arial"/>
          <w:color w:val="000000" w:themeColor="text1"/>
          <w:sz w:val="20"/>
          <w:szCs w:val="20"/>
        </w:rPr>
        <w:t>specjalistyczne usługi opiekuńcze</w:t>
      </w:r>
      <w:r w:rsidR="00BD73BD">
        <w:rPr>
          <w:rFonts w:ascii="Arial" w:hAnsi="Arial" w:cs="Arial"/>
          <w:color w:val="000000" w:themeColor="text1"/>
          <w:sz w:val="20"/>
          <w:szCs w:val="20"/>
        </w:rPr>
        <w:t xml:space="preserve"> świadczone były dla </w:t>
      </w:r>
      <w:r w:rsidR="00EC3153">
        <w:rPr>
          <w:rFonts w:ascii="Arial" w:hAnsi="Arial" w:cs="Arial"/>
          <w:color w:val="000000" w:themeColor="text1"/>
          <w:sz w:val="20"/>
          <w:szCs w:val="20"/>
        </w:rPr>
        <w:br/>
      </w:r>
      <w:r w:rsidR="00BD73BD">
        <w:rPr>
          <w:rFonts w:ascii="Arial" w:hAnsi="Arial" w:cs="Arial"/>
          <w:color w:val="000000" w:themeColor="text1"/>
          <w:sz w:val="20"/>
          <w:szCs w:val="20"/>
        </w:rPr>
        <w:t>3 osób.</w:t>
      </w:r>
      <w:r w:rsidR="00EC3153">
        <w:rPr>
          <w:rFonts w:ascii="Arial" w:hAnsi="Arial" w:cs="Arial"/>
          <w:color w:val="000000" w:themeColor="text1"/>
          <w:sz w:val="20"/>
          <w:szCs w:val="20"/>
        </w:rPr>
        <w:t xml:space="preserve"> Specjalistyczne usługi opiekuńcze świadczyła jedna osoba zatrudniona na umowę zlecenie.  </w:t>
      </w:r>
      <w:r w:rsidR="009F07D6" w:rsidRPr="00BD73BD">
        <w:rPr>
          <w:rFonts w:ascii="Arial" w:hAnsi="Arial" w:cs="Arial"/>
          <w:sz w:val="20"/>
          <w:szCs w:val="20"/>
        </w:rPr>
        <w:t>Wykonanie dochodów i wy</w:t>
      </w:r>
      <w:r w:rsidR="009F07D6" w:rsidRPr="00BF67C9">
        <w:rPr>
          <w:rFonts w:ascii="Arial" w:hAnsi="Arial" w:cs="Arial"/>
          <w:sz w:val="20"/>
          <w:szCs w:val="20"/>
        </w:rPr>
        <w:t>datków w 201</w:t>
      </w:r>
      <w:r w:rsidR="00F45531">
        <w:rPr>
          <w:rFonts w:ascii="Arial" w:hAnsi="Arial" w:cs="Arial"/>
          <w:sz w:val="20"/>
          <w:szCs w:val="20"/>
        </w:rPr>
        <w:t>9</w:t>
      </w:r>
      <w:r w:rsidR="009F07D6" w:rsidRPr="00BF67C9">
        <w:rPr>
          <w:rFonts w:ascii="Arial" w:hAnsi="Arial" w:cs="Arial"/>
          <w:sz w:val="20"/>
          <w:szCs w:val="20"/>
        </w:rPr>
        <w:t xml:space="preserve"> </w:t>
      </w:r>
      <w:r w:rsidR="009F07D6">
        <w:rPr>
          <w:rFonts w:ascii="Arial" w:hAnsi="Arial" w:cs="Arial"/>
          <w:sz w:val="20"/>
          <w:szCs w:val="20"/>
        </w:rPr>
        <w:t xml:space="preserve">roku </w:t>
      </w:r>
      <w:r w:rsidRPr="005E23A7">
        <w:rPr>
          <w:rFonts w:ascii="Arial" w:hAnsi="Arial" w:cs="Arial"/>
          <w:sz w:val="20"/>
          <w:szCs w:val="20"/>
        </w:rPr>
        <w:t>w zakresie usług opiekuńczych</w:t>
      </w:r>
      <w:r w:rsidR="009F07D6">
        <w:rPr>
          <w:rFonts w:ascii="Arial" w:hAnsi="Arial" w:cs="Arial"/>
          <w:sz w:val="20"/>
          <w:szCs w:val="20"/>
        </w:rPr>
        <w:t xml:space="preserve"> </w:t>
      </w:r>
      <w:r w:rsidRPr="005E23A7">
        <w:rPr>
          <w:rFonts w:ascii="Arial" w:hAnsi="Arial" w:cs="Arial"/>
          <w:sz w:val="20"/>
          <w:szCs w:val="20"/>
        </w:rPr>
        <w:t>przedstawia się następująco:</w:t>
      </w:r>
    </w:p>
    <w:p w:rsidR="00EA0577" w:rsidRPr="00595F31" w:rsidRDefault="00BD671F" w:rsidP="00595F31">
      <w:pPr>
        <w:pStyle w:val="Bezodstpw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95F31">
        <w:rPr>
          <w:rFonts w:ascii="Arial" w:hAnsi="Arial" w:cs="Arial"/>
          <w:sz w:val="20"/>
          <w:szCs w:val="20"/>
          <w:u w:val="single"/>
        </w:rPr>
        <w:t>Dochody</w:t>
      </w:r>
      <w:r w:rsidR="00595F31">
        <w:rPr>
          <w:rFonts w:ascii="Arial" w:hAnsi="Arial" w:cs="Arial"/>
          <w:sz w:val="20"/>
          <w:szCs w:val="20"/>
        </w:rPr>
        <w:t xml:space="preserve"> - o</w:t>
      </w:r>
      <w:r w:rsidR="009F07D6" w:rsidRPr="00595F31">
        <w:rPr>
          <w:rFonts w:ascii="Arial" w:hAnsi="Arial" w:cs="Arial"/>
          <w:sz w:val="20"/>
          <w:szCs w:val="20"/>
        </w:rPr>
        <w:t>gółem plan dochodów wyn</w:t>
      </w:r>
      <w:r w:rsidR="0020098C" w:rsidRPr="00595F31">
        <w:rPr>
          <w:rFonts w:ascii="Arial" w:hAnsi="Arial" w:cs="Arial"/>
          <w:sz w:val="20"/>
          <w:szCs w:val="20"/>
        </w:rPr>
        <w:t xml:space="preserve">iósł </w:t>
      </w:r>
      <w:r w:rsidR="00183BBB">
        <w:rPr>
          <w:rFonts w:ascii="Arial" w:hAnsi="Arial" w:cs="Arial"/>
          <w:sz w:val="20"/>
          <w:szCs w:val="20"/>
        </w:rPr>
        <w:t>4.800,00</w:t>
      </w:r>
      <w:r w:rsidRPr="00595F31">
        <w:rPr>
          <w:rFonts w:ascii="Arial" w:hAnsi="Arial" w:cs="Arial"/>
          <w:sz w:val="20"/>
          <w:szCs w:val="20"/>
        </w:rPr>
        <w:t>zł</w:t>
      </w:r>
      <w:r w:rsidR="00010476" w:rsidRPr="00595F31">
        <w:rPr>
          <w:rFonts w:ascii="Arial" w:hAnsi="Arial" w:cs="Arial"/>
          <w:sz w:val="20"/>
          <w:szCs w:val="20"/>
        </w:rPr>
        <w:t xml:space="preserve">, natomiast </w:t>
      </w:r>
      <w:r w:rsidR="00536264" w:rsidRPr="00595F31">
        <w:rPr>
          <w:rFonts w:ascii="Arial" w:hAnsi="Arial" w:cs="Arial"/>
          <w:color w:val="000000" w:themeColor="text1"/>
          <w:sz w:val="20"/>
          <w:szCs w:val="20"/>
        </w:rPr>
        <w:t>wpływy</w:t>
      </w:r>
      <w:r w:rsidR="00E65908" w:rsidRPr="00595F31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r w:rsidR="00536264" w:rsidRPr="00595F31">
        <w:rPr>
          <w:rFonts w:ascii="Arial" w:hAnsi="Arial" w:cs="Arial"/>
          <w:color w:val="000000" w:themeColor="text1"/>
          <w:sz w:val="20"/>
          <w:szCs w:val="20"/>
        </w:rPr>
        <w:t xml:space="preserve">odpłatności za usługi opiekuńcze </w:t>
      </w:r>
      <w:r w:rsidR="00010476" w:rsidRPr="00595F31">
        <w:rPr>
          <w:rFonts w:ascii="Arial" w:hAnsi="Arial" w:cs="Arial"/>
          <w:color w:val="000000" w:themeColor="text1"/>
          <w:sz w:val="20"/>
          <w:szCs w:val="20"/>
        </w:rPr>
        <w:t>wyniosł</w:t>
      </w:r>
      <w:r w:rsidR="00E65908" w:rsidRPr="00595F31">
        <w:rPr>
          <w:rFonts w:ascii="Arial" w:hAnsi="Arial" w:cs="Arial"/>
          <w:color w:val="000000" w:themeColor="text1"/>
          <w:sz w:val="20"/>
          <w:szCs w:val="20"/>
        </w:rPr>
        <w:t>y</w:t>
      </w:r>
      <w:r w:rsidR="00010476" w:rsidRPr="00595F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6.880,70</w:t>
      </w:r>
      <w:r w:rsidR="00010476" w:rsidRPr="00595F31">
        <w:rPr>
          <w:rFonts w:ascii="Arial" w:hAnsi="Arial" w:cs="Arial"/>
          <w:color w:val="000000" w:themeColor="text1"/>
          <w:sz w:val="20"/>
          <w:szCs w:val="20"/>
        </w:rPr>
        <w:t xml:space="preserve">zł, </w:t>
      </w:r>
      <w:r w:rsidRPr="00595F31">
        <w:rPr>
          <w:rFonts w:ascii="Arial" w:hAnsi="Arial" w:cs="Arial"/>
          <w:sz w:val="20"/>
          <w:szCs w:val="20"/>
        </w:rPr>
        <w:t xml:space="preserve">co stanowiło </w:t>
      </w:r>
      <w:r w:rsidR="00183BBB">
        <w:rPr>
          <w:rFonts w:ascii="Arial" w:hAnsi="Arial" w:cs="Arial"/>
          <w:sz w:val="20"/>
          <w:szCs w:val="20"/>
        </w:rPr>
        <w:t>143,35</w:t>
      </w:r>
      <w:r w:rsidRPr="00595F31">
        <w:rPr>
          <w:rFonts w:ascii="Arial" w:hAnsi="Arial" w:cs="Arial"/>
          <w:sz w:val="20"/>
          <w:szCs w:val="20"/>
        </w:rPr>
        <w:t>% planu rocznego</w:t>
      </w:r>
      <w:r w:rsidR="0020098C" w:rsidRPr="00595F31">
        <w:rPr>
          <w:rFonts w:ascii="Arial" w:hAnsi="Arial" w:cs="Arial"/>
          <w:sz w:val="20"/>
          <w:szCs w:val="20"/>
        </w:rPr>
        <w:t>.</w:t>
      </w:r>
      <w:r w:rsidR="00EA0577" w:rsidRPr="00595F31">
        <w:rPr>
          <w:rFonts w:ascii="Arial" w:hAnsi="Arial" w:cs="Arial"/>
          <w:sz w:val="20"/>
          <w:szCs w:val="20"/>
        </w:rPr>
        <w:t xml:space="preserve"> W porównaniu do roku ubiegłego plan dochodów </w:t>
      </w:r>
      <w:r w:rsidR="00183BBB">
        <w:rPr>
          <w:rFonts w:ascii="Arial" w:hAnsi="Arial" w:cs="Arial"/>
          <w:sz w:val="20"/>
          <w:szCs w:val="20"/>
        </w:rPr>
        <w:t>zmniejszył się o kwotę 1.200,00zł</w:t>
      </w:r>
      <w:r w:rsidR="00EA0577" w:rsidRPr="00595F31">
        <w:rPr>
          <w:rFonts w:ascii="Arial" w:hAnsi="Arial" w:cs="Arial"/>
          <w:sz w:val="20"/>
          <w:szCs w:val="20"/>
        </w:rPr>
        <w:t xml:space="preserve">, natomiast wykonanie dochodów </w:t>
      </w:r>
      <w:r w:rsidR="00EC3153">
        <w:rPr>
          <w:rFonts w:ascii="Arial" w:hAnsi="Arial" w:cs="Arial"/>
          <w:sz w:val="20"/>
          <w:szCs w:val="20"/>
        </w:rPr>
        <w:br/>
      </w:r>
      <w:r w:rsidR="00EA0577" w:rsidRPr="00595F31">
        <w:rPr>
          <w:rFonts w:ascii="Arial" w:hAnsi="Arial" w:cs="Arial"/>
          <w:sz w:val="20"/>
          <w:szCs w:val="20"/>
        </w:rPr>
        <w:t>w stosunku do roku 20</w:t>
      </w:r>
      <w:r w:rsidR="00183BBB">
        <w:rPr>
          <w:rFonts w:ascii="Arial" w:hAnsi="Arial" w:cs="Arial"/>
          <w:sz w:val="20"/>
          <w:szCs w:val="20"/>
        </w:rPr>
        <w:t>19</w:t>
      </w:r>
      <w:r w:rsidR="00EA0577" w:rsidRPr="00595F31">
        <w:rPr>
          <w:rFonts w:ascii="Arial" w:hAnsi="Arial" w:cs="Arial"/>
          <w:sz w:val="20"/>
          <w:szCs w:val="20"/>
        </w:rPr>
        <w:t xml:space="preserve"> z</w:t>
      </w:r>
      <w:r w:rsidR="00183BBB">
        <w:rPr>
          <w:rFonts w:ascii="Arial" w:hAnsi="Arial" w:cs="Arial"/>
          <w:sz w:val="20"/>
          <w:szCs w:val="20"/>
        </w:rPr>
        <w:t xml:space="preserve">większyło się </w:t>
      </w:r>
      <w:r w:rsidR="00EA0577" w:rsidRPr="00595F31">
        <w:rPr>
          <w:rFonts w:ascii="Arial" w:hAnsi="Arial" w:cs="Arial"/>
          <w:sz w:val="20"/>
          <w:szCs w:val="20"/>
        </w:rPr>
        <w:t xml:space="preserve">o kwotę </w:t>
      </w:r>
      <w:r w:rsidR="00183BBB">
        <w:rPr>
          <w:rFonts w:ascii="Arial" w:hAnsi="Arial" w:cs="Arial"/>
          <w:sz w:val="20"/>
          <w:szCs w:val="20"/>
        </w:rPr>
        <w:t>3.511,79z</w:t>
      </w:r>
      <w:r w:rsidR="00EA0577" w:rsidRPr="00595F31">
        <w:rPr>
          <w:rFonts w:ascii="Arial" w:hAnsi="Arial" w:cs="Arial"/>
          <w:sz w:val="20"/>
          <w:szCs w:val="20"/>
        </w:rPr>
        <w:t xml:space="preserve">ł.  </w:t>
      </w:r>
    </w:p>
    <w:p w:rsidR="00DC5893" w:rsidRPr="00595F31" w:rsidRDefault="00BD671F" w:rsidP="00595F31">
      <w:pPr>
        <w:pStyle w:val="Bezodstpw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95F31">
        <w:rPr>
          <w:rFonts w:ascii="Arial" w:hAnsi="Arial" w:cs="Arial"/>
          <w:sz w:val="20"/>
          <w:szCs w:val="20"/>
          <w:u w:val="single"/>
        </w:rPr>
        <w:t>Wydatki</w:t>
      </w:r>
      <w:r w:rsidRPr="008206FE">
        <w:rPr>
          <w:rFonts w:ascii="Arial" w:hAnsi="Arial" w:cs="Arial"/>
          <w:sz w:val="20"/>
          <w:szCs w:val="20"/>
        </w:rPr>
        <w:t xml:space="preserve"> </w:t>
      </w:r>
      <w:r w:rsidR="00595F31">
        <w:rPr>
          <w:rFonts w:ascii="Arial" w:hAnsi="Arial" w:cs="Arial"/>
          <w:sz w:val="20"/>
          <w:szCs w:val="20"/>
        </w:rPr>
        <w:t>- o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gółem plan wydatków</w:t>
      </w:r>
      <w:r w:rsidR="00053514" w:rsidRPr="00010476">
        <w:rPr>
          <w:rFonts w:ascii="Arial" w:hAnsi="Arial" w:cs="Arial"/>
          <w:color w:val="000000" w:themeColor="text1"/>
          <w:sz w:val="20"/>
          <w:szCs w:val="20"/>
        </w:rPr>
        <w:t xml:space="preserve"> po zmianach 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wyn</w:t>
      </w:r>
      <w:r w:rsidR="00053514" w:rsidRPr="00010476">
        <w:rPr>
          <w:rFonts w:ascii="Arial" w:hAnsi="Arial" w:cs="Arial"/>
          <w:color w:val="000000" w:themeColor="text1"/>
          <w:sz w:val="20"/>
          <w:szCs w:val="20"/>
        </w:rPr>
        <w:t xml:space="preserve">iósł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76.752,00z</w:t>
      </w:r>
      <w:r w:rsidR="00BC5E85">
        <w:rPr>
          <w:rFonts w:ascii="Arial" w:hAnsi="Arial" w:cs="Arial"/>
          <w:color w:val="000000" w:themeColor="text1"/>
          <w:sz w:val="20"/>
          <w:szCs w:val="20"/>
        </w:rPr>
        <w:t xml:space="preserve">ł. 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Kwota zrealizowanych wydatków na dzień 3</w:t>
      </w:r>
      <w:r w:rsidR="009F07D6" w:rsidRPr="00010476">
        <w:rPr>
          <w:rFonts w:ascii="Arial" w:hAnsi="Arial" w:cs="Arial"/>
          <w:color w:val="000000" w:themeColor="text1"/>
          <w:sz w:val="20"/>
          <w:szCs w:val="20"/>
        </w:rPr>
        <w:t>1</w:t>
      </w:r>
      <w:r w:rsidR="001020FC" w:rsidRPr="00010476">
        <w:rPr>
          <w:rFonts w:ascii="Arial" w:hAnsi="Arial" w:cs="Arial"/>
          <w:color w:val="000000" w:themeColor="text1"/>
          <w:sz w:val="20"/>
          <w:szCs w:val="20"/>
        </w:rPr>
        <w:t>.12.</w:t>
      </w:r>
      <w:r w:rsidR="00DC5893">
        <w:rPr>
          <w:rFonts w:ascii="Arial" w:hAnsi="Arial" w:cs="Arial"/>
          <w:color w:val="000000" w:themeColor="text1"/>
          <w:sz w:val="20"/>
          <w:szCs w:val="20"/>
        </w:rPr>
        <w:t>20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20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r. wyniosła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76.627,22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zł, co stanowiło </w:t>
      </w:r>
      <w:r w:rsidR="009F07D6" w:rsidRPr="00010476">
        <w:rPr>
          <w:rFonts w:ascii="Arial" w:hAnsi="Arial" w:cs="Arial"/>
          <w:color w:val="000000" w:themeColor="text1"/>
          <w:sz w:val="20"/>
          <w:szCs w:val="20"/>
        </w:rPr>
        <w:t>99,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84</w:t>
      </w:r>
      <w:r w:rsidR="004C481D">
        <w:rPr>
          <w:rFonts w:ascii="Arial" w:hAnsi="Arial" w:cs="Arial"/>
          <w:color w:val="000000" w:themeColor="text1"/>
          <w:sz w:val="20"/>
          <w:szCs w:val="20"/>
        </w:rPr>
        <w:t xml:space="preserve">% planu rocznego. 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Wykonanie wydatków na wynagrodzenia i składniki od nich naliczane wyniosło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70.944,57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zł, </w:t>
      </w:r>
      <w:r w:rsidR="001E6C78">
        <w:rPr>
          <w:rFonts w:ascii="Arial" w:hAnsi="Arial" w:cs="Arial"/>
          <w:color w:val="000000" w:themeColor="text1"/>
          <w:sz w:val="20"/>
          <w:szCs w:val="20"/>
        </w:rPr>
        <w:br/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co stanowiło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92,58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E65908">
        <w:rPr>
          <w:rFonts w:ascii="Arial" w:hAnsi="Arial" w:cs="Arial"/>
          <w:sz w:val="20"/>
          <w:szCs w:val="20"/>
        </w:rPr>
        <w:t>ogólnego wykonania wydatków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. Wykonanie wydatków związane z realizacja ich statutowych zadań wyniosło </w:t>
      </w:r>
      <w:r w:rsidR="00183BBB">
        <w:rPr>
          <w:rFonts w:ascii="Arial" w:hAnsi="Arial" w:cs="Arial"/>
          <w:color w:val="000000" w:themeColor="text1"/>
          <w:sz w:val="20"/>
          <w:szCs w:val="20"/>
        </w:rPr>
        <w:t>5.682,65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zł, co stanowiło</w:t>
      </w:r>
      <w:r w:rsidR="001E762E" w:rsidRPr="000104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3A69">
        <w:rPr>
          <w:rFonts w:ascii="Arial" w:hAnsi="Arial" w:cs="Arial"/>
          <w:color w:val="000000" w:themeColor="text1"/>
          <w:sz w:val="20"/>
          <w:szCs w:val="20"/>
        </w:rPr>
        <w:t>7,42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E65908">
        <w:rPr>
          <w:rFonts w:ascii="Arial" w:hAnsi="Arial" w:cs="Arial"/>
          <w:sz w:val="20"/>
          <w:szCs w:val="20"/>
        </w:rPr>
        <w:t>ogólnego wykonania wydatków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D5032E" w:rsidRPr="00D5032E" w:rsidRDefault="00D5032E" w:rsidP="00D5032E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67C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BF67C9">
        <w:rPr>
          <w:rFonts w:ascii="Arial" w:hAnsi="Arial" w:cs="Arial"/>
          <w:sz w:val="20"/>
          <w:szCs w:val="20"/>
        </w:rPr>
        <w:t>dzień 31.12.20</w:t>
      </w:r>
      <w:r w:rsidR="00AD3A6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wystąpiły należności pozostałe do zapłaty w</w:t>
      </w:r>
      <w:r w:rsidRPr="00BF67C9">
        <w:rPr>
          <w:rFonts w:ascii="Arial" w:hAnsi="Arial" w:cs="Arial"/>
          <w:sz w:val="20"/>
          <w:szCs w:val="20"/>
        </w:rPr>
        <w:t xml:space="preserve"> kwocie </w:t>
      </w:r>
      <w:r w:rsidR="00AD3A69">
        <w:rPr>
          <w:rFonts w:ascii="Arial" w:hAnsi="Arial" w:cs="Arial"/>
          <w:sz w:val="20"/>
          <w:szCs w:val="20"/>
        </w:rPr>
        <w:t>757,90</w:t>
      </w:r>
      <w:r>
        <w:rPr>
          <w:rFonts w:ascii="Arial" w:hAnsi="Arial" w:cs="Arial"/>
          <w:sz w:val="20"/>
          <w:szCs w:val="20"/>
        </w:rPr>
        <w:t>zł, natomiast kwota zobowiązań na dzień 31.12.20</w:t>
      </w:r>
      <w:r w:rsidR="00AD3A6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r. wyn</w:t>
      </w:r>
      <w:r w:rsidR="00452105">
        <w:rPr>
          <w:rFonts w:ascii="Arial" w:hAnsi="Arial" w:cs="Arial"/>
          <w:sz w:val="20"/>
          <w:szCs w:val="20"/>
        </w:rPr>
        <w:t xml:space="preserve">iosła </w:t>
      </w:r>
      <w:r w:rsidR="00AD3A69">
        <w:rPr>
          <w:rFonts w:ascii="Arial" w:hAnsi="Arial" w:cs="Arial"/>
          <w:sz w:val="20"/>
          <w:szCs w:val="20"/>
        </w:rPr>
        <w:t>43.869,45</w:t>
      </w:r>
      <w:r w:rsidRPr="001451B5">
        <w:rPr>
          <w:rFonts w:ascii="Arial" w:hAnsi="Arial" w:cs="Arial"/>
          <w:color w:val="000000" w:themeColor="text1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. 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Należności wymagalne i zobowiązania wymagalne na dzień 31.12.20</w:t>
      </w:r>
      <w:r w:rsidR="00AD3A69">
        <w:rPr>
          <w:rFonts w:ascii="Arial" w:hAnsi="Arial" w:cs="Arial"/>
          <w:color w:val="000000" w:themeColor="text1"/>
          <w:sz w:val="20"/>
          <w:szCs w:val="20"/>
        </w:rPr>
        <w:t>20r</w:t>
      </w:r>
      <w:r>
        <w:rPr>
          <w:rFonts w:ascii="Arial" w:hAnsi="Arial" w:cs="Arial"/>
          <w:color w:val="000000" w:themeColor="text1"/>
          <w:sz w:val="20"/>
          <w:szCs w:val="20"/>
        </w:rPr>
        <w:t>. nie wystą</w:t>
      </w:r>
      <w:r w:rsidRPr="00010476">
        <w:rPr>
          <w:rFonts w:ascii="Arial" w:hAnsi="Arial" w:cs="Arial"/>
          <w:color w:val="000000" w:themeColor="text1"/>
          <w:sz w:val="20"/>
          <w:szCs w:val="20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iły. </w:t>
      </w:r>
    </w:p>
    <w:p w:rsidR="003377BA" w:rsidRPr="001A717C" w:rsidRDefault="003377BA" w:rsidP="007B1D15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A717C">
        <w:rPr>
          <w:rFonts w:ascii="Arial" w:hAnsi="Arial" w:cs="Arial"/>
          <w:sz w:val="20"/>
          <w:szCs w:val="20"/>
        </w:rPr>
        <w:t xml:space="preserve">W roku 2020 Dom Pomocy Społecznej w Herbach otrzymał grant </w:t>
      </w:r>
      <w:r w:rsidR="001A717C" w:rsidRPr="001A717C">
        <w:rPr>
          <w:rFonts w:ascii="Arial" w:hAnsi="Arial" w:cs="Arial"/>
          <w:sz w:val="20"/>
          <w:szCs w:val="20"/>
        </w:rPr>
        <w:t>od Województwa Śląskiego/ Regionaln</w:t>
      </w:r>
      <w:r w:rsidR="00CC36CE">
        <w:rPr>
          <w:rFonts w:ascii="Arial" w:hAnsi="Arial" w:cs="Arial"/>
          <w:sz w:val="20"/>
          <w:szCs w:val="20"/>
        </w:rPr>
        <w:t xml:space="preserve">ego </w:t>
      </w:r>
      <w:r w:rsidR="001A717C" w:rsidRPr="001A717C">
        <w:rPr>
          <w:rFonts w:ascii="Arial" w:hAnsi="Arial" w:cs="Arial"/>
          <w:sz w:val="20"/>
          <w:szCs w:val="20"/>
        </w:rPr>
        <w:t>Ośrod</w:t>
      </w:r>
      <w:r w:rsidR="00CC36CE">
        <w:rPr>
          <w:rFonts w:ascii="Arial" w:hAnsi="Arial" w:cs="Arial"/>
          <w:sz w:val="20"/>
          <w:szCs w:val="20"/>
        </w:rPr>
        <w:t xml:space="preserve">ka </w:t>
      </w:r>
      <w:r w:rsidR="001A717C" w:rsidRPr="001A717C">
        <w:rPr>
          <w:rFonts w:ascii="Arial" w:hAnsi="Arial" w:cs="Arial"/>
          <w:sz w:val="20"/>
          <w:szCs w:val="20"/>
        </w:rPr>
        <w:t xml:space="preserve">Polityki Społecznej Województwa Śląskiego </w:t>
      </w:r>
      <w:r w:rsidRPr="001A717C">
        <w:rPr>
          <w:rFonts w:ascii="Arial" w:hAnsi="Arial" w:cs="Arial"/>
          <w:sz w:val="20"/>
          <w:szCs w:val="20"/>
        </w:rPr>
        <w:t>na realizację zadań w ramach Projektu „Śląskie Kadry DPS vs. COVID-19”. Środki finansowe zostały ujęte w dziale 853 – Pozostałe zadania w zakresie polityki społecznej w rozdziale 85395 – Pozostała działalność w kwocie 32.987,50</w:t>
      </w:r>
      <w:r w:rsidR="007B1D15">
        <w:rPr>
          <w:rFonts w:ascii="Arial" w:hAnsi="Arial" w:cs="Arial"/>
          <w:sz w:val="20"/>
          <w:szCs w:val="20"/>
        </w:rPr>
        <w:t>zł</w:t>
      </w:r>
      <w:r w:rsidR="001A717C" w:rsidRPr="001A717C">
        <w:rPr>
          <w:rFonts w:ascii="Arial" w:hAnsi="Arial" w:cs="Arial"/>
          <w:sz w:val="20"/>
          <w:szCs w:val="20"/>
        </w:rPr>
        <w:t>. Dom Pomocy Społecznej wykorzyst</w:t>
      </w:r>
      <w:r w:rsidR="007B1D15">
        <w:rPr>
          <w:rFonts w:ascii="Arial" w:hAnsi="Arial" w:cs="Arial"/>
          <w:sz w:val="20"/>
          <w:szCs w:val="20"/>
        </w:rPr>
        <w:t xml:space="preserve">ał środki w kwocie 32.987,29zł na wypłatę nagród dla pracowników </w:t>
      </w:r>
      <w:r w:rsidRPr="001A717C">
        <w:rPr>
          <w:rFonts w:ascii="Arial" w:hAnsi="Arial" w:cs="Arial"/>
          <w:sz w:val="20"/>
          <w:szCs w:val="20"/>
        </w:rPr>
        <w:t>zajmujący</w:t>
      </w:r>
      <w:r w:rsidR="007B1D15">
        <w:rPr>
          <w:rFonts w:ascii="Arial" w:hAnsi="Arial" w:cs="Arial"/>
          <w:sz w:val="20"/>
          <w:szCs w:val="20"/>
        </w:rPr>
        <w:t>ch</w:t>
      </w:r>
      <w:r w:rsidRPr="001A717C">
        <w:rPr>
          <w:rFonts w:ascii="Arial" w:hAnsi="Arial" w:cs="Arial"/>
          <w:sz w:val="20"/>
          <w:szCs w:val="20"/>
        </w:rPr>
        <w:t xml:space="preserve"> się bezpośrednio pracą z mieszkańcami</w:t>
      </w:r>
      <w:r w:rsidR="007B1D15">
        <w:rPr>
          <w:rFonts w:ascii="Arial" w:hAnsi="Arial" w:cs="Arial"/>
          <w:sz w:val="20"/>
          <w:szCs w:val="20"/>
        </w:rPr>
        <w:t>.</w:t>
      </w:r>
      <w:r w:rsidRPr="001A717C">
        <w:rPr>
          <w:rFonts w:ascii="Arial" w:hAnsi="Arial" w:cs="Arial"/>
          <w:sz w:val="20"/>
          <w:szCs w:val="20"/>
        </w:rPr>
        <w:t xml:space="preserve">. Pracownicy świadczyli zwiększoną ilość pracy poprzez m.in. przeprowadzeniu dodatkowych dezynfekcji wszystkich pomieszczeń, przeprowadzeniu dodatkowych pomiarów temperatur ciała, dbanie o szczególną higienę osobista mieszkańców, doraźne zakupy na rzecz mieszkańców oraz zapewnienie interpersonalnych kontaktów z mieszkańcami Domu </w:t>
      </w:r>
      <w:r w:rsidR="00EC3153">
        <w:rPr>
          <w:rFonts w:ascii="Arial" w:hAnsi="Arial" w:cs="Arial"/>
          <w:sz w:val="20"/>
          <w:szCs w:val="20"/>
        </w:rPr>
        <w:br/>
      </w:r>
      <w:r w:rsidRPr="001A717C">
        <w:rPr>
          <w:rFonts w:ascii="Arial" w:hAnsi="Arial" w:cs="Arial"/>
          <w:sz w:val="20"/>
          <w:szCs w:val="20"/>
        </w:rPr>
        <w:t>i ich rodzinami.</w:t>
      </w:r>
      <w:r w:rsidR="00EC3153">
        <w:rPr>
          <w:rFonts w:ascii="Arial" w:hAnsi="Arial" w:cs="Arial"/>
          <w:sz w:val="20"/>
          <w:szCs w:val="20"/>
        </w:rPr>
        <w:t xml:space="preserve"> </w:t>
      </w:r>
      <w:r w:rsidR="00EC3153">
        <w:rPr>
          <w:rFonts w:ascii="Arial" w:hAnsi="Arial" w:cs="Arial"/>
          <w:sz w:val="20"/>
          <w:szCs w:val="20"/>
        </w:rPr>
        <w:t>Z</w:t>
      </w:r>
      <w:r w:rsidR="00EC3153" w:rsidRPr="001A717C">
        <w:rPr>
          <w:rFonts w:ascii="Arial" w:hAnsi="Arial" w:cs="Arial"/>
          <w:sz w:val="20"/>
          <w:szCs w:val="20"/>
        </w:rPr>
        <w:t xml:space="preserve">minimalizowali </w:t>
      </w:r>
      <w:r w:rsidR="00EC3153">
        <w:rPr>
          <w:rFonts w:ascii="Arial" w:hAnsi="Arial" w:cs="Arial"/>
          <w:sz w:val="20"/>
          <w:szCs w:val="20"/>
        </w:rPr>
        <w:t xml:space="preserve">oni </w:t>
      </w:r>
      <w:r w:rsidR="00EC3153" w:rsidRPr="001A717C">
        <w:rPr>
          <w:rFonts w:ascii="Arial" w:hAnsi="Arial" w:cs="Arial"/>
          <w:sz w:val="20"/>
          <w:szCs w:val="20"/>
        </w:rPr>
        <w:t>ryzyko zagrożenia zarażaniem mieszkańców COVID-19 w Domu Pomocy Społecznej w Herbach</w:t>
      </w:r>
    </w:p>
    <w:p w:rsidR="003377BA" w:rsidRPr="00B23175" w:rsidRDefault="003377BA" w:rsidP="003377B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06517" w:rsidRPr="007D371D" w:rsidRDefault="00A06517" w:rsidP="00186EF0">
      <w:pPr>
        <w:pStyle w:val="Bezodstpw"/>
        <w:spacing w:line="360" w:lineRule="auto"/>
        <w:jc w:val="both"/>
        <w:rPr>
          <w:b/>
          <w:color w:val="000000" w:themeColor="text1"/>
          <w:sz w:val="18"/>
          <w:szCs w:val="18"/>
        </w:rPr>
      </w:pPr>
    </w:p>
    <w:sectPr w:rsidR="00A06517" w:rsidRPr="007D371D" w:rsidSect="009D4CE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EDA"/>
    <w:multiLevelType w:val="hybridMultilevel"/>
    <w:tmpl w:val="46A2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10E2"/>
    <w:multiLevelType w:val="hybridMultilevel"/>
    <w:tmpl w:val="DD686ED6"/>
    <w:lvl w:ilvl="0" w:tplc="AEB86D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35AB5"/>
    <w:multiLevelType w:val="hybridMultilevel"/>
    <w:tmpl w:val="EC66AB12"/>
    <w:lvl w:ilvl="0" w:tplc="60DAE5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C478A"/>
    <w:multiLevelType w:val="hybridMultilevel"/>
    <w:tmpl w:val="C7FED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05D86"/>
    <w:multiLevelType w:val="hybridMultilevel"/>
    <w:tmpl w:val="3B00BC7C"/>
    <w:lvl w:ilvl="0" w:tplc="FF54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5ECE"/>
    <w:multiLevelType w:val="hybridMultilevel"/>
    <w:tmpl w:val="9B52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F"/>
    <w:rsid w:val="000103C3"/>
    <w:rsid w:val="00010476"/>
    <w:rsid w:val="00037362"/>
    <w:rsid w:val="0004361F"/>
    <w:rsid w:val="00053514"/>
    <w:rsid w:val="00071CF8"/>
    <w:rsid w:val="00085973"/>
    <w:rsid w:val="000935F7"/>
    <w:rsid w:val="000A5EA0"/>
    <w:rsid w:val="001020FC"/>
    <w:rsid w:val="00113C25"/>
    <w:rsid w:val="001451B5"/>
    <w:rsid w:val="0016413F"/>
    <w:rsid w:val="00183BBB"/>
    <w:rsid w:val="001842EF"/>
    <w:rsid w:val="001856B4"/>
    <w:rsid w:val="00186EF0"/>
    <w:rsid w:val="00190031"/>
    <w:rsid w:val="001A6A5E"/>
    <w:rsid w:val="001A717C"/>
    <w:rsid w:val="001D2F53"/>
    <w:rsid w:val="001E6C78"/>
    <w:rsid w:val="001E762E"/>
    <w:rsid w:val="0020098C"/>
    <w:rsid w:val="00211A45"/>
    <w:rsid w:val="00212E39"/>
    <w:rsid w:val="00252461"/>
    <w:rsid w:val="0029091A"/>
    <w:rsid w:val="002A74B0"/>
    <w:rsid w:val="002B27CB"/>
    <w:rsid w:val="002B5BBE"/>
    <w:rsid w:val="002F1131"/>
    <w:rsid w:val="002F2779"/>
    <w:rsid w:val="00311331"/>
    <w:rsid w:val="00330C30"/>
    <w:rsid w:val="00331D8B"/>
    <w:rsid w:val="003377BA"/>
    <w:rsid w:val="00351BC5"/>
    <w:rsid w:val="0035661C"/>
    <w:rsid w:val="0036029B"/>
    <w:rsid w:val="003C70C3"/>
    <w:rsid w:val="003D0D51"/>
    <w:rsid w:val="00417205"/>
    <w:rsid w:val="00417304"/>
    <w:rsid w:val="00433BC2"/>
    <w:rsid w:val="00452105"/>
    <w:rsid w:val="004961C4"/>
    <w:rsid w:val="004A7045"/>
    <w:rsid w:val="004C481D"/>
    <w:rsid w:val="00521861"/>
    <w:rsid w:val="00536264"/>
    <w:rsid w:val="00545C97"/>
    <w:rsid w:val="00546D46"/>
    <w:rsid w:val="0055090D"/>
    <w:rsid w:val="00563896"/>
    <w:rsid w:val="00595F31"/>
    <w:rsid w:val="005B15D2"/>
    <w:rsid w:val="005B537C"/>
    <w:rsid w:val="005C38DC"/>
    <w:rsid w:val="005E23A7"/>
    <w:rsid w:val="005F4C46"/>
    <w:rsid w:val="00606B13"/>
    <w:rsid w:val="00614958"/>
    <w:rsid w:val="006320DB"/>
    <w:rsid w:val="006468FE"/>
    <w:rsid w:val="00657186"/>
    <w:rsid w:val="00681B03"/>
    <w:rsid w:val="006828DB"/>
    <w:rsid w:val="00686060"/>
    <w:rsid w:val="00731CE9"/>
    <w:rsid w:val="00752250"/>
    <w:rsid w:val="007B1D15"/>
    <w:rsid w:val="007C6FA2"/>
    <w:rsid w:val="007D1E9B"/>
    <w:rsid w:val="007D371D"/>
    <w:rsid w:val="008206FE"/>
    <w:rsid w:val="008336D5"/>
    <w:rsid w:val="00844840"/>
    <w:rsid w:val="008547AE"/>
    <w:rsid w:val="00857716"/>
    <w:rsid w:val="00897EB8"/>
    <w:rsid w:val="008B5DA6"/>
    <w:rsid w:val="008C603E"/>
    <w:rsid w:val="008E78F9"/>
    <w:rsid w:val="008F12BB"/>
    <w:rsid w:val="008F5BDD"/>
    <w:rsid w:val="009104E9"/>
    <w:rsid w:val="009A32F4"/>
    <w:rsid w:val="009A7095"/>
    <w:rsid w:val="009D4CE6"/>
    <w:rsid w:val="009E0997"/>
    <w:rsid w:val="009F07D6"/>
    <w:rsid w:val="009F0D8F"/>
    <w:rsid w:val="00A06517"/>
    <w:rsid w:val="00A402A0"/>
    <w:rsid w:val="00A724A6"/>
    <w:rsid w:val="00A74D1E"/>
    <w:rsid w:val="00A768CC"/>
    <w:rsid w:val="00A8315D"/>
    <w:rsid w:val="00AD3A69"/>
    <w:rsid w:val="00AE2871"/>
    <w:rsid w:val="00B1130D"/>
    <w:rsid w:val="00B2068E"/>
    <w:rsid w:val="00B43271"/>
    <w:rsid w:val="00B43F22"/>
    <w:rsid w:val="00B50CC0"/>
    <w:rsid w:val="00B74AE3"/>
    <w:rsid w:val="00B823E7"/>
    <w:rsid w:val="00B92D9B"/>
    <w:rsid w:val="00BA6069"/>
    <w:rsid w:val="00BC5E85"/>
    <w:rsid w:val="00BD671F"/>
    <w:rsid w:val="00BD73BD"/>
    <w:rsid w:val="00C005AE"/>
    <w:rsid w:val="00C20289"/>
    <w:rsid w:val="00C20B66"/>
    <w:rsid w:val="00C20EE6"/>
    <w:rsid w:val="00C2688B"/>
    <w:rsid w:val="00C54426"/>
    <w:rsid w:val="00C54F29"/>
    <w:rsid w:val="00C55FC3"/>
    <w:rsid w:val="00C77952"/>
    <w:rsid w:val="00CA025A"/>
    <w:rsid w:val="00CB0469"/>
    <w:rsid w:val="00CC36CE"/>
    <w:rsid w:val="00CC724A"/>
    <w:rsid w:val="00CE0044"/>
    <w:rsid w:val="00D0272A"/>
    <w:rsid w:val="00D23DF9"/>
    <w:rsid w:val="00D5032E"/>
    <w:rsid w:val="00D57933"/>
    <w:rsid w:val="00D608AA"/>
    <w:rsid w:val="00D9217E"/>
    <w:rsid w:val="00D9454C"/>
    <w:rsid w:val="00DA624A"/>
    <w:rsid w:val="00DC5893"/>
    <w:rsid w:val="00DD22ED"/>
    <w:rsid w:val="00DF0B7F"/>
    <w:rsid w:val="00E166E7"/>
    <w:rsid w:val="00E260E4"/>
    <w:rsid w:val="00E40A2D"/>
    <w:rsid w:val="00E6267F"/>
    <w:rsid w:val="00E65908"/>
    <w:rsid w:val="00E65E32"/>
    <w:rsid w:val="00E85775"/>
    <w:rsid w:val="00EA0577"/>
    <w:rsid w:val="00EB28AA"/>
    <w:rsid w:val="00EC3153"/>
    <w:rsid w:val="00EF3727"/>
    <w:rsid w:val="00F16433"/>
    <w:rsid w:val="00F24498"/>
    <w:rsid w:val="00F45531"/>
    <w:rsid w:val="00F461FE"/>
    <w:rsid w:val="00F5123B"/>
    <w:rsid w:val="00F606A0"/>
    <w:rsid w:val="00F62881"/>
    <w:rsid w:val="00FC3AF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C898-8478-4679-9E99-84A9963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7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112</cp:revision>
  <cp:lastPrinted>2021-02-23T12:23:00Z</cp:lastPrinted>
  <dcterms:created xsi:type="dcterms:W3CDTF">2018-01-30T10:27:00Z</dcterms:created>
  <dcterms:modified xsi:type="dcterms:W3CDTF">2021-02-23T12:24:00Z</dcterms:modified>
</cp:coreProperties>
</file>